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8CF" w:rsidRPr="00A75813" w:rsidRDefault="009C28CF" w:rsidP="009C28CF">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A75813">
        <w:rPr>
          <w:rFonts w:ascii="Times New Roman" w:hAnsi="Times New Roman" w:cs="Times New Roman"/>
          <w:b/>
          <w:bCs/>
          <w:sz w:val="28"/>
          <w:szCs w:val="28"/>
        </w:rPr>
        <w:t>ПРАВИТЕЛЬСТВО РЕСПУБЛИКИ САХА (ЯКУТИЯ)</w:t>
      </w: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b/>
          <w:bCs/>
          <w:sz w:val="28"/>
          <w:szCs w:val="28"/>
        </w:rPr>
      </w:pP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b/>
          <w:bCs/>
          <w:sz w:val="28"/>
          <w:szCs w:val="28"/>
        </w:rPr>
      </w:pPr>
      <w:r w:rsidRPr="00A75813">
        <w:rPr>
          <w:rFonts w:ascii="Times New Roman" w:hAnsi="Times New Roman" w:cs="Times New Roman"/>
          <w:b/>
          <w:bCs/>
          <w:sz w:val="28"/>
          <w:szCs w:val="28"/>
        </w:rPr>
        <w:t>ПОСТАНОВЛЕНИЕ</w:t>
      </w: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b/>
          <w:bCs/>
          <w:sz w:val="28"/>
          <w:szCs w:val="28"/>
        </w:rPr>
      </w:pPr>
      <w:r w:rsidRPr="00A75813">
        <w:rPr>
          <w:rFonts w:ascii="Times New Roman" w:hAnsi="Times New Roman" w:cs="Times New Roman"/>
          <w:b/>
          <w:bCs/>
          <w:sz w:val="28"/>
          <w:szCs w:val="28"/>
        </w:rPr>
        <w:t>от 24 февраля 2014 г. N 38</w:t>
      </w: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b/>
          <w:bCs/>
          <w:sz w:val="28"/>
          <w:szCs w:val="28"/>
        </w:rPr>
      </w:pP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b/>
          <w:bCs/>
          <w:sz w:val="28"/>
          <w:szCs w:val="28"/>
        </w:rPr>
      </w:pPr>
      <w:r w:rsidRPr="00A75813">
        <w:rPr>
          <w:rFonts w:ascii="Times New Roman" w:hAnsi="Times New Roman" w:cs="Times New Roman"/>
          <w:b/>
          <w:bCs/>
          <w:sz w:val="28"/>
          <w:szCs w:val="28"/>
        </w:rPr>
        <w:t>О ПРАВИЛАХ ПРЕДОСТАВЛЕНИЯ В 2014 ГОДУ СУБСИДИЙ НА ПОДДЕРЖКУ</w:t>
      </w:r>
      <w:r>
        <w:rPr>
          <w:rFonts w:ascii="Times New Roman" w:hAnsi="Times New Roman" w:cs="Times New Roman"/>
          <w:b/>
          <w:bCs/>
          <w:sz w:val="28"/>
          <w:szCs w:val="28"/>
        </w:rPr>
        <w:t xml:space="preserve"> </w:t>
      </w:r>
      <w:r w:rsidRPr="00A75813">
        <w:rPr>
          <w:rFonts w:ascii="Times New Roman" w:hAnsi="Times New Roman" w:cs="Times New Roman"/>
          <w:b/>
          <w:bCs/>
          <w:sz w:val="28"/>
          <w:szCs w:val="28"/>
        </w:rPr>
        <w:t>СЕЛЬСКОХОЗЯЙСТВЕННОГО ПРОИЗВОДСТВА ИЗ ГОСУДАРСТВЕННОГО</w:t>
      </w:r>
      <w:r>
        <w:rPr>
          <w:rFonts w:ascii="Times New Roman" w:hAnsi="Times New Roman" w:cs="Times New Roman"/>
          <w:b/>
          <w:bCs/>
          <w:sz w:val="28"/>
          <w:szCs w:val="28"/>
        </w:rPr>
        <w:t xml:space="preserve"> </w:t>
      </w:r>
      <w:r w:rsidRPr="00A75813">
        <w:rPr>
          <w:rFonts w:ascii="Times New Roman" w:hAnsi="Times New Roman" w:cs="Times New Roman"/>
          <w:b/>
          <w:bCs/>
          <w:sz w:val="28"/>
          <w:szCs w:val="28"/>
        </w:rPr>
        <w:t>БЮДЖЕТА РЕСПУБЛИКИ САХА (ЯКУТИЯ) В РАМКАХ РЕАЛИЗАЦИИ</w:t>
      </w:r>
      <w:r>
        <w:rPr>
          <w:rFonts w:ascii="Times New Roman" w:hAnsi="Times New Roman" w:cs="Times New Roman"/>
          <w:b/>
          <w:bCs/>
          <w:sz w:val="28"/>
          <w:szCs w:val="28"/>
        </w:rPr>
        <w:t xml:space="preserve"> </w:t>
      </w:r>
      <w:r w:rsidRPr="00A75813">
        <w:rPr>
          <w:rFonts w:ascii="Times New Roman" w:hAnsi="Times New Roman" w:cs="Times New Roman"/>
          <w:b/>
          <w:bCs/>
          <w:sz w:val="28"/>
          <w:szCs w:val="28"/>
        </w:rPr>
        <w:t>ГОСУДАРСТВЕННОЙ ПРОГРАММЫ РЕСПУБЛИКИ САХА (ЯКУТИЯ)</w:t>
      </w:r>
      <w:r>
        <w:rPr>
          <w:rFonts w:ascii="Times New Roman" w:hAnsi="Times New Roman" w:cs="Times New Roman"/>
          <w:b/>
          <w:bCs/>
          <w:sz w:val="28"/>
          <w:szCs w:val="28"/>
        </w:rPr>
        <w:t xml:space="preserve"> </w:t>
      </w:r>
      <w:r w:rsidRPr="00A75813">
        <w:rPr>
          <w:rFonts w:ascii="Times New Roman" w:hAnsi="Times New Roman" w:cs="Times New Roman"/>
          <w:b/>
          <w:bCs/>
          <w:sz w:val="28"/>
          <w:szCs w:val="28"/>
        </w:rPr>
        <w:t>"РАЗВИТИЕ СЕЛЬСКОГО ХОЗЯЙСТВА И РЕГУЛИРОВАНИЕ</w:t>
      </w:r>
      <w:r>
        <w:rPr>
          <w:rFonts w:ascii="Times New Roman" w:hAnsi="Times New Roman" w:cs="Times New Roman"/>
          <w:b/>
          <w:bCs/>
          <w:sz w:val="28"/>
          <w:szCs w:val="28"/>
        </w:rPr>
        <w:t xml:space="preserve"> </w:t>
      </w:r>
      <w:r w:rsidRPr="00A75813">
        <w:rPr>
          <w:rFonts w:ascii="Times New Roman" w:hAnsi="Times New Roman" w:cs="Times New Roman"/>
          <w:b/>
          <w:bCs/>
          <w:sz w:val="28"/>
          <w:szCs w:val="28"/>
        </w:rPr>
        <w:t>РЫНКОВ СЕЛЬСКОХОЗЯЙСТВЕННОЙ ПРОДУКЦИИ, СЫРЬЯ</w:t>
      </w:r>
      <w:r>
        <w:rPr>
          <w:rFonts w:ascii="Times New Roman" w:hAnsi="Times New Roman" w:cs="Times New Roman"/>
          <w:b/>
          <w:bCs/>
          <w:sz w:val="28"/>
          <w:szCs w:val="28"/>
        </w:rPr>
        <w:t xml:space="preserve"> </w:t>
      </w:r>
      <w:r w:rsidRPr="00A75813">
        <w:rPr>
          <w:rFonts w:ascii="Times New Roman" w:hAnsi="Times New Roman" w:cs="Times New Roman"/>
          <w:b/>
          <w:bCs/>
          <w:sz w:val="28"/>
          <w:szCs w:val="28"/>
        </w:rPr>
        <w:t>И ПРОДОВОЛЬСТВИЯ НА 2012 - 2020 ГОДЫ"</w:t>
      </w: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sz w:val="28"/>
          <w:szCs w:val="28"/>
        </w:rPr>
      </w:pPr>
    </w:p>
    <w:p w:rsidR="009C28CF" w:rsidRDefault="009C28CF" w:rsidP="009C28CF">
      <w:pPr>
        <w:widowControl w:val="0"/>
        <w:autoSpaceDE w:val="0"/>
        <w:autoSpaceDN w:val="0"/>
        <w:adjustRightInd w:val="0"/>
        <w:spacing w:after="0" w:line="240" w:lineRule="auto"/>
        <w:jc w:val="center"/>
        <w:rPr>
          <w:rFonts w:ascii="Times New Roman" w:hAnsi="Times New Roman" w:cs="Times New Roman"/>
          <w:sz w:val="28"/>
          <w:szCs w:val="28"/>
        </w:rPr>
      </w:pPr>
      <w:r w:rsidRPr="00A75813">
        <w:rPr>
          <w:rFonts w:ascii="Times New Roman" w:hAnsi="Times New Roman" w:cs="Times New Roman"/>
          <w:sz w:val="28"/>
          <w:szCs w:val="28"/>
        </w:rPr>
        <w:t>(в ред. постановлений Правительства РС(Я)</w:t>
      </w:r>
      <w:r>
        <w:rPr>
          <w:rFonts w:ascii="Times New Roman" w:hAnsi="Times New Roman" w:cs="Times New Roman"/>
          <w:sz w:val="28"/>
          <w:szCs w:val="28"/>
        </w:rPr>
        <w:t xml:space="preserve"> </w:t>
      </w:r>
      <w:r w:rsidRPr="00A75813">
        <w:rPr>
          <w:rFonts w:ascii="Times New Roman" w:hAnsi="Times New Roman" w:cs="Times New Roman"/>
          <w:sz w:val="28"/>
          <w:szCs w:val="28"/>
        </w:rPr>
        <w:t xml:space="preserve">от 18.06.2014 </w:t>
      </w:r>
      <w:hyperlink r:id="rId4" w:history="1">
        <w:r w:rsidRPr="00A75813">
          <w:rPr>
            <w:rFonts w:ascii="Times New Roman" w:hAnsi="Times New Roman" w:cs="Times New Roman"/>
            <w:sz w:val="28"/>
            <w:szCs w:val="28"/>
          </w:rPr>
          <w:t>N 167</w:t>
        </w:r>
      </w:hyperlink>
      <w:r w:rsidRPr="00A75813">
        <w:rPr>
          <w:rFonts w:ascii="Times New Roman" w:hAnsi="Times New Roman" w:cs="Times New Roman"/>
          <w:sz w:val="28"/>
          <w:szCs w:val="28"/>
        </w:rPr>
        <w:t xml:space="preserve">, от 15.09.2014 </w:t>
      </w:r>
      <w:hyperlink r:id="rId5" w:history="1">
        <w:r w:rsidRPr="00A75813">
          <w:rPr>
            <w:rFonts w:ascii="Times New Roman" w:hAnsi="Times New Roman" w:cs="Times New Roman"/>
            <w:sz w:val="28"/>
            <w:szCs w:val="28"/>
          </w:rPr>
          <w:t>N 316</w:t>
        </w:r>
      </w:hyperlink>
      <w:r w:rsidRPr="00A75813">
        <w:rPr>
          <w:rFonts w:ascii="Times New Roman" w:hAnsi="Times New Roman" w:cs="Times New Roman"/>
          <w:sz w:val="28"/>
          <w:szCs w:val="28"/>
        </w:rPr>
        <w:t>,</w:t>
      </w:r>
      <w:r>
        <w:rPr>
          <w:rFonts w:ascii="Times New Roman" w:hAnsi="Times New Roman" w:cs="Times New Roman"/>
          <w:sz w:val="28"/>
          <w:szCs w:val="28"/>
        </w:rPr>
        <w:t xml:space="preserve"> </w:t>
      </w:r>
      <w:r w:rsidRPr="00A75813">
        <w:rPr>
          <w:rFonts w:ascii="Times New Roman" w:hAnsi="Times New Roman" w:cs="Times New Roman"/>
          <w:sz w:val="28"/>
          <w:szCs w:val="28"/>
        </w:rPr>
        <w:t xml:space="preserve">от 24.10.2014 </w:t>
      </w:r>
      <w:hyperlink r:id="rId6" w:history="1">
        <w:r w:rsidRPr="00A75813">
          <w:rPr>
            <w:rFonts w:ascii="Times New Roman" w:hAnsi="Times New Roman" w:cs="Times New Roman"/>
            <w:sz w:val="28"/>
            <w:szCs w:val="28"/>
          </w:rPr>
          <w:t>N 359</w:t>
        </w:r>
      </w:hyperlink>
      <w:r w:rsidRPr="00A75813">
        <w:rPr>
          <w:rFonts w:ascii="Times New Roman" w:hAnsi="Times New Roman" w:cs="Times New Roman"/>
          <w:sz w:val="28"/>
          <w:szCs w:val="28"/>
        </w:rPr>
        <w:t xml:space="preserve">, от 04.12.2014 </w:t>
      </w:r>
      <w:hyperlink r:id="rId7" w:history="1">
        <w:r w:rsidRPr="00A75813">
          <w:rPr>
            <w:rFonts w:ascii="Times New Roman" w:hAnsi="Times New Roman" w:cs="Times New Roman"/>
            <w:sz w:val="28"/>
            <w:szCs w:val="28"/>
          </w:rPr>
          <w:t>N 432</w:t>
        </w:r>
      </w:hyperlink>
      <w:r w:rsidRPr="00A75813">
        <w:rPr>
          <w:rFonts w:ascii="Times New Roman" w:hAnsi="Times New Roman" w:cs="Times New Roman"/>
          <w:sz w:val="28"/>
          <w:szCs w:val="28"/>
        </w:rPr>
        <w:t>,</w:t>
      </w:r>
      <w:r>
        <w:rPr>
          <w:rFonts w:ascii="Times New Roman" w:hAnsi="Times New Roman" w:cs="Times New Roman"/>
          <w:sz w:val="28"/>
          <w:szCs w:val="28"/>
        </w:rPr>
        <w:t xml:space="preserve"> </w:t>
      </w: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sz w:val="28"/>
          <w:szCs w:val="28"/>
        </w:rPr>
      </w:pPr>
      <w:r w:rsidRPr="00A75813">
        <w:rPr>
          <w:rFonts w:ascii="Times New Roman" w:hAnsi="Times New Roman" w:cs="Times New Roman"/>
          <w:sz w:val="28"/>
          <w:szCs w:val="28"/>
        </w:rPr>
        <w:t xml:space="preserve">от 26.12.2014 </w:t>
      </w:r>
      <w:hyperlink r:id="rId8" w:history="1">
        <w:r w:rsidRPr="00A75813">
          <w:rPr>
            <w:rFonts w:ascii="Times New Roman" w:hAnsi="Times New Roman" w:cs="Times New Roman"/>
            <w:sz w:val="28"/>
            <w:szCs w:val="28"/>
          </w:rPr>
          <w:t>N 504</w:t>
        </w:r>
      </w:hyperlink>
      <w:r w:rsidRPr="00A75813">
        <w:rPr>
          <w:rFonts w:ascii="Times New Roman" w:hAnsi="Times New Roman" w:cs="Times New Roman"/>
          <w:sz w:val="28"/>
          <w:szCs w:val="28"/>
        </w:rPr>
        <w:t>)</w:t>
      </w:r>
    </w:p>
    <w:p w:rsidR="009C28CF" w:rsidRPr="00A75813" w:rsidRDefault="009C28CF" w:rsidP="009C28CF">
      <w:pPr>
        <w:widowControl w:val="0"/>
        <w:autoSpaceDE w:val="0"/>
        <w:autoSpaceDN w:val="0"/>
        <w:adjustRightInd w:val="0"/>
        <w:spacing w:after="0" w:line="240" w:lineRule="auto"/>
        <w:jc w:val="both"/>
        <w:rPr>
          <w:rFonts w:ascii="Times New Roman" w:hAnsi="Times New Roman" w:cs="Times New Roman"/>
          <w:sz w:val="28"/>
          <w:szCs w:val="28"/>
        </w:rPr>
      </w:pP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В целях реализации государственной </w:t>
      </w:r>
      <w:hyperlink r:id="rId9" w:history="1">
        <w:r w:rsidRPr="00A75813">
          <w:rPr>
            <w:rFonts w:ascii="Times New Roman" w:hAnsi="Times New Roman" w:cs="Times New Roman"/>
            <w:sz w:val="28"/>
            <w:szCs w:val="28"/>
          </w:rPr>
          <w:t>программы</w:t>
        </w:r>
      </w:hyperlink>
      <w:r w:rsidRPr="00A75813">
        <w:rPr>
          <w:rFonts w:ascii="Times New Roman" w:hAnsi="Times New Roman" w:cs="Times New Roman"/>
          <w:sz w:val="28"/>
          <w:szCs w:val="28"/>
        </w:rPr>
        <w:t xml:space="preserve"> Республики Саха (Якутия) "Развитие сельского хозяйства и регулирование рынков сельскохозяйственной продукции, сырья и продовольствия на 2012 - 2020 годы" (далее - государственная программа), утвержденной Указом Президента Республики Саха (Якутия) от 7 октября 2011 г. N 934, Правительство Республики Саха (Якутия) постановляет:</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1. Утвердить:</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1.1. </w:t>
      </w:r>
      <w:hyperlink w:anchor="Par47" w:history="1">
        <w:r w:rsidRPr="00A75813">
          <w:rPr>
            <w:rFonts w:ascii="Times New Roman" w:hAnsi="Times New Roman" w:cs="Times New Roman"/>
            <w:sz w:val="28"/>
            <w:szCs w:val="28"/>
          </w:rPr>
          <w:t>Правила</w:t>
        </w:r>
      </w:hyperlink>
      <w:r w:rsidRPr="00A75813">
        <w:rPr>
          <w:rFonts w:ascii="Times New Roman" w:hAnsi="Times New Roman" w:cs="Times New Roman"/>
          <w:sz w:val="28"/>
          <w:szCs w:val="28"/>
        </w:rPr>
        <w:t xml:space="preserve"> предоставления в 2014 году субсидий из государственного бюджета Республики Саха (Якутия) по подпрограмме "Развитие животноводства" государственной программы согласно </w:t>
      </w:r>
      <w:proofErr w:type="gramStart"/>
      <w:r w:rsidRPr="00A75813">
        <w:rPr>
          <w:rFonts w:ascii="Times New Roman" w:hAnsi="Times New Roman" w:cs="Times New Roman"/>
          <w:sz w:val="28"/>
          <w:szCs w:val="28"/>
        </w:rPr>
        <w:t>приложению</w:t>
      </w:r>
      <w:proofErr w:type="gramEnd"/>
      <w:r w:rsidRPr="00A75813">
        <w:rPr>
          <w:rFonts w:ascii="Times New Roman" w:hAnsi="Times New Roman" w:cs="Times New Roman"/>
          <w:sz w:val="28"/>
          <w:szCs w:val="28"/>
        </w:rPr>
        <w:t xml:space="preserve"> N 1 к настоящему постановлению.</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1.2. </w:t>
      </w:r>
      <w:hyperlink w:anchor="Par635" w:history="1">
        <w:r w:rsidRPr="00A75813">
          <w:rPr>
            <w:rFonts w:ascii="Times New Roman" w:hAnsi="Times New Roman" w:cs="Times New Roman"/>
            <w:sz w:val="28"/>
            <w:szCs w:val="28"/>
          </w:rPr>
          <w:t>Правила</w:t>
        </w:r>
      </w:hyperlink>
      <w:r w:rsidRPr="00A75813">
        <w:rPr>
          <w:rFonts w:ascii="Times New Roman" w:hAnsi="Times New Roman" w:cs="Times New Roman"/>
          <w:sz w:val="28"/>
          <w:szCs w:val="28"/>
        </w:rPr>
        <w:t xml:space="preserve"> предоставления в 2014 году субсидий из государственного бюджета Республики Саха (Якутия) по подпрограмме "Развитие табунного коневодства" государственной программы согласно </w:t>
      </w:r>
      <w:proofErr w:type="gramStart"/>
      <w:r w:rsidRPr="00A75813">
        <w:rPr>
          <w:rFonts w:ascii="Times New Roman" w:hAnsi="Times New Roman" w:cs="Times New Roman"/>
          <w:sz w:val="28"/>
          <w:szCs w:val="28"/>
        </w:rPr>
        <w:t>приложению</w:t>
      </w:r>
      <w:proofErr w:type="gramEnd"/>
      <w:r w:rsidRPr="00A75813">
        <w:rPr>
          <w:rFonts w:ascii="Times New Roman" w:hAnsi="Times New Roman" w:cs="Times New Roman"/>
          <w:sz w:val="28"/>
          <w:szCs w:val="28"/>
        </w:rPr>
        <w:t xml:space="preserve"> N 2 к настоящему постановлению.</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1.3. </w:t>
      </w:r>
      <w:hyperlink w:anchor="Par691" w:history="1">
        <w:r w:rsidRPr="00A75813">
          <w:rPr>
            <w:rFonts w:ascii="Times New Roman" w:hAnsi="Times New Roman" w:cs="Times New Roman"/>
            <w:sz w:val="28"/>
            <w:szCs w:val="28"/>
          </w:rPr>
          <w:t>Правила</w:t>
        </w:r>
      </w:hyperlink>
      <w:r w:rsidRPr="00A75813">
        <w:rPr>
          <w:rFonts w:ascii="Times New Roman" w:hAnsi="Times New Roman" w:cs="Times New Roman"/>
          <w:sz w:val="28"/>
          <w:szCs w:val="28"/>
        </w:rPr>
        <w:t xml:space="preserve"> предоставления в 2014 году субсидий из государственного бюджета Республики Саха (Якутия) по подпрограмме "Развитие растениеводства" государственной программы согласно </w:t>
      </w:r>
      <w:proofErr w:type="gramStart"/>
      <w:r w:rsidRPr="00A75813">
        <w:rPr>
          <w:rFonts w:ascii="Times New Roman" w:hAnsi="Times New Roman" w:cs="Times New Roman"/>
          <w:sz w:val="28"/>
          <w:szCs w:val="28"/>
        </w:rPr>
        <w:t>приложению</w:t>
      </w:r>
      <w:proofErr w:type="gramEnd"/>
      <w:r w:rsidRPr="00A75813">
        <w:rPr>
          <w:rFonts w:ascii="Times New Roman" w:hAnsi="Times New Roman" w:cs="Times New Roman"/>
          <w:sz w:val="28"/>
          <w:szCs w:val="28"/>
        </w:rPr>
        <w:t xml:space="preserve"> N 3 к настоящему постановлению.</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1.4. </w:t>
      </w:r>
      <w:hyperlink w:anchor="Par992" w:history="1">
        <w:r w:rsidRPr="00A75813">
          <w:rPr>
            <w:rFonts w:ascii="Times New Roman" w:hAnsi="Times New Roman" w:cs="Times New Roman"/>
            <w:sz w:val="28"/>
            <w:szCs w:val="28"/>
          </w:rPr>
          <w:t>Правила</w:t>
        </w:r>
      </w:hyperlink>
      <w:r w:rsidRPr="00A75813">
        <w:rPr>
          <w:rFonts w:ascii="Times New Roman" w:hAnsi="Times New Roman" w:cs="Times New Roman"/>
          <w:sz w:val="28"/>
          <w:szCs w:val="28"/>
        </w:rPr>
        <w:t xml:space="preserve"> предоставления в 2014 году субсидий из государственного бюджета Республики Саха (Якутия) по подпрограмме "Развитие традиционных отраслей Севера" государственной программы согласно </w:t>
      </w:r>
      <w:proofErr w:type="gramStart"/>
      <w:r w:rsidRPr="00A75813">
        <w:rPr>
          <w:rFonts w:ascii="Times New Roman" w:hAnsi="Times New Roman" w:cs="Times New Roman"/>
          <w:sz w:val="28"/>
          <w:szCs w:val="28"/>
        </w:rPr>
        <w:t>приложению</w:t>
      </w:r>
      <w:proofErr w:type="gramEnd"/>
      <w:r w:rsidRPr="00A75813">
        <w:rPr>
          <w:rFonts w:ascii="Times New Roman" w:hAnsi="Times New Roman" w:cs="Times New Roman"/>
          <w:sz w:val="28"/>
          <w:szCs w:val="28"/>
        </w:rPr>
        <w:t xml:space="preserve"> N 4 к настоящему постановлению.</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1.5. </w:t>
      </w:r>
      <w:hyperlink w:anchor="Par1629" w:history="1">
        <w:r w:rsidRPr="00A75813">
          <w:rPr>
            <w:rFonts w:ascii="Times New Roman" w:hAnsi="Times New Roman" w:cs="Times New Roman"/>
            <w:sz w:val="28"/>
            <w:szCs w:val="28"/>
          </w:rPr>
          <w:t>Правила</w:t>
        </w:r>
      </w:hyperlink>
      <w:r w:rsidRPr="00A75813">
        <w:rPr>
          <w:rFonts w:ascii="Times New Roman" w:hAnsi="Times New Roman" w:cs="Times New Roman"/>
          <w:sz w:val="28"/>
          <w:szCs w:val="28"/>
        </w:rPr>
        <w:t xml:space="preserve"> предоставления в 2014 году субсидий из государственного бюджета Республики Саха (Якутия) по подпрограмме "Развитие </w:t>
      </w:r>
      <w:proofErr w:type="spellStart"/>
      <w:r w:rsidRPr="00A75813">
        <w:rPr>
          <w:rFonts w:ascii="Times New Roman" w:hAnsi="Times New Roman" w:cs="Times New Roman"/>
          <w:sz w:val="28"/>
          <w:szCs w:val="28"/>
        </w:rPr>
        <w:t>рыбохозяйственного</w:t>
      </w:r>
      <w:proofErr w:type="spellEnd"/>
      <w:r w:rsidRPr="00A75813">
        <w:rPr>
          <w:rFonts w:ascii="Times New Roman" w:hAnsi="Times New Roman" w:cs="Times New Roman"/>
          <w:sz w:val="28"/>
          <w:szCs w:val="28"/>
        </w:rPr>
        <w:t xml:space="preserve"> комплекса" государственной программы согласно </w:t>
      </w:r>
      <w:proofErr w:type="gramStart"/>
      <w:r w:rsidRPr="00A75813">
        <w:rPr>
          <w:rFonts w:ascii="Times New Roman" w:hAnsi="Times New Roman" w:cs="Times New Roman"/>
          <w:sz w:val="28"/>
          <w:szCs w:val="28"/>
        </w:rPr>
        <w:t>приложению</w:t>
      </w:r>
      <w:proofErr w:type="gramEnd"/>
      <w:r w:rsidRPr="00A75813">
        <w:rPr>
          <w:rFonts w:ascii="Times New Roman" w:hAnsi="Times New Roman" w:cs="Times New Roman"/>
          <w:sz w:val="28"/>
          <w:szCs w:val="28"/>
        </w:rPr>
        <w:t xml:space="preserve"> N 5 к настоящему постановлению.</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lastRenderedPageBreak/>
        <w:t xml:space="preserve">1.6. </w:t>
      </w:r>
      <w:hyperlink w:anchor="Par1823" w:history="1">
        <w:r w:rsidRPr="00A75813">
          <w:rPr>
            <w:rFonts w:ascii="Times New Roman" w:hAnsi="Times New Roman" w:cs="Times New Roman"/>
            <w:sz w:val="28"/>
            <w:szCs w:val="28"/>
          </w:rPr>
          <w:t>Правила</w:t>
        </w:r>
      </w:hyperlink>
      <w:r w:rsidRPr="00A75813">
        <w:rPr>
          <w:rFonts w:ascii="Times New Roman" w:hAnsi="Times New Roman" w:cs="Times New Roman"/>
          <w:sz w:val="28"/>
          <w:szCs w:val="28"/>
        </w:rPr>
        <w:t xml:space="preserve"> предоставления в 2014 году субсидий из государственного бюджета Республики Саха (Якутия) по подпрограмме "Развитие кооперации и малых форм хозяйствования" государственной программы согласно </w:t>
      </w:r>
      <w:proofErr w:type="gramStart"/>
      <w:r w:rsidRPr="00A75813">
        <w:rPr>
          <w:rFonts w:ascii="Times New Roman" w:hAnsi="Times New Roman" w:cs="Times New Roman"/>
          <w:sz w:val="28"/>
          <w:szCs w:val="28"/>
        </w:rPr>
        <w:t>приложению</w:t>
      </w:r>
      <w:proofErr w:type="gramEnd"/>
      <w:r w:rsidRPr="00A75813">
        <w:rPr>
          <w:rFonts w:ascii="Times New Roman" w:hAnsi="Times New Roman" w:cs="Times New Roman"/>
          <w:sz w:val="28"/>
          <w:szCs w:val="28"/>
        </w:rPr>
        <w:t xml:space="preserve"> N 6 к настоящему постановлению.</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1.7. </w:t>
      </w:r>
      <w:hyperlink w:anchor="Par1900" w:history="1">
        <w:r w:rsidRPr="00A75813">
          <w:rPr>
            <w:rFonts w:ascii="Times New Roman" w:hAnsi="Times New Roman" w:cs="Times New Roman"/>
            <w:sz w:val="28"/>
            <w:szCs w:val="28"/>
          </w:rPr>
          <w:t>Порядок</w:t>
        </w:r>
      </w:hyperlink>
      <w:r w:rsidRPr="00A75813">
        <w:rPr>
          <w:rFonts w:ascii="Times New Roman" w:hAnsi="Times New Roman" w:cs="Times New Roman"/>
          <w:sz w:val="28"/>
          <w:szCs w:val="28"/>
        </w:rPr>
        <w:t xml:space="preserve"> отбора получателей субсидий, возврата остатков субсидий, не использованных в отчетном финансовом году, а также возврата субсидий в случае нарушения условий, установленных при их предоставлении, согласно </w:t>
      </w:r>
      <w:proofErr w:type="gramStart"/>
      <w:r w:rsidRPr="00A75813">
        <w:rPr>
          <w:rFonts w:ascii="Times New Roman" w:hAnsi="Times New Roman" w:cs="Times New Roman"/>
          <w:sz w:val="28"/>
          <w:szCs w:val="28"/>
        </w:rPr>
        <w:t>приложению</w:t>
      </w:r>
      <w:proofErr w:type="gramEnd"/>
      <w:r w:rsidRPr="00A75813">
        <w:rPr>
          <w:rFonts w:ascii="Times New Roman" w:hAnsi="Times New Roman" w:cs="Times New Roman"/>
          <w:sz w:val="28"/>
          <w:szCs w:val="28"/>
        </w:rPr>
        <w:t xml:space="preserve"> N 7 государственной программы к настоящему постановлению.</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2. Контроль исполнения настоящего постановления возложить на первого заместителя Председателя Правительства Республики Саха (Якутия) Алексеева П.Н.</w:t>
      </w:r>
    </w:p>
    <w:p w:rsidR="009C28CF" w:rsidRPr="00A75813" w:rsidRDefault="009C28CF" w:rsidP="009C28CF">
      <w:pPr>
        <w:widowControl w:val="0"/>
        <w:autoSpaceDE w:val="0"/>
        <w:autoSpaceDN w:val="0"/>
        <w:adjustRightInd w:val="0"/>
        <w:spacing w:after="0" w:line="240" w:lineRule="auto"/>
        <w:jc w:val="both"/>
        <w:rPr>
          <w:rFonts w:ascii="Times New Roman" w:hAnsi="Times New Roman" w:cs="Times New Roman"/>
          <w:sz w:val="28"/>
          <w:szCs w:val="28"/>
        </w:rPr>
      </w:pPr>
      <w:r w:rsidRPr="00A75813">
        <w:rPr>
          <w:rFonts w:ascii="Times New Roman" w:hAnsi="Times New Roman" w:cs="Times New Roman"/>
          <w:sz w:val="28"/>
          <w:szCs w:val="28"/>
        </w:rPr>
        <w:t xml:space="preserve">(в ред. </w:t>
      </w:r>
      <w:hyperlink r:id="rId10" w:history="1">
        <w:r w:rsidRPr="00A75813">
          <w:rPr>
            <w:rFonts w:ascii="Times New Roman" w:hAnsi="Times New Roman" w:cs="Times New Roman"/>
            <w:sz w:val="28"/>
            <w:szCs w:val="28"/>
          </w:rPr>
          <w:t>постановления</w:t>
        </w:r>
      </w:hyperlink>
      <w:r w:rsidRPr="00A75813">
        <w:rPr>
          <w:rFonts w:ascii="Times New Roman" w:hAnsi="Times New Roman" w:cs="Times New Roman"/>
          <w:sz w:val="28"/>
          <w:szCs w:val="28"/>
        </w:rPr>
        <w:t xml:space="preserve"> Правительства РС(Я) от 04.12.2014 N 432)</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3. Опубликовать настоящее постановление в официальных средствах массовой информации Республики Саха (Якутия).</w:t>
      </w:r>
    </w:p>
    <w:p w:rsidR="009C28CF" w:rsidRPr="00A75813" w:rsidRDefault="009C28CF" w:rsidP="009C28CF">
      <w:pPr>
        <w:widowControl w:val="0"/>
        <w:autoSpaceDE w:val="0"/>
        <w:autoSpaceDN w:val="0"/>
        <w:adjustRightInd w:val="0"/>
        <w:spacing w:after="0" w:line="240" w:lineRule="auto"/>
        <w:jc w:val="both"/>
        <w:rPr>
          <w:rFonts w:ascii="Times New Roman" w:hAnsi="Times New Roman" w:cs="Times New Roman"/>
          <w:sz w:val="28"/>
          <w:szCs w:val="28"/>
        </w:rPr>
      </w:pPr>
    </w:p>
    <w:p w:rsidR="009C28CF" w:rsidRPr="00A75813" w:rsidRDefault="009C28CF" w:rsidP="009C28CF">
      <w:pPr>
        <w:widowControl w:val="0"/>
        <w:autoSpaceDE w:val="0"/>
        <w:autoSpaceDN w:val="0"/>
        <w:adjustRightInd w:val="0"/>
        <w:spacing w:after="0" w:line="240" w:lineRule="auto"/>
        <w:jc w:val="right"/>
        <w:rPr>
          <w:rFonts w:ascii="Times New Roman" w:hAnsi="Times New Roman" w:cs="Times New Roman"/>
          <w:sz w:val="28"/>
          <w:szCs w:val="28"/>
        </w:rPr>
      </w:pPr>
      <w:r w:rsidRPr="00A75813">
        <w:rPr>
          <w:rFonts w:ascii="Times New Roman" w:hAnsi="Times New Roman" w:cs="Times New Roman"/>
          <w:sz w:val="28"/>
          <w:szCs w:val="28"/>
        </w:rPr>
        <w:t>Председатель Правительства</w:t>
      </w:r>
    </w:p>
    <w:p w:rsidR="009C28CF" w:rsidRPr="00A75813" w:rsidRDefault="009C28CF" w:rsidP="009C28CF">
      <w:pPr>
        <w:widowControl w:val="0"/>
        <w:autoSpaceDE w:val="0"/>
        <w:autoSpaceDN w:val="0"/>
        <w:adjustRightInd w:val="0"/>
        <w:spacing w:after="0" w:line="240" w:lineRule="auto"/>
        <w:jc w:val="right"/>
        <w:rPr>
          <w:rFonts w:ascii="Times New Roman" w:hAnsi="Times New Roman" w:cs="Times New Roman"/>
          <w:sz w:val="28"/>
          <w:szCs w:val="28"/>
        </w:rPr>
      </w:pPr>
      <w:r w:rsidRPr="00A75813">
        <w:rPr>
          <w:rFonts w:ascii="Times New Roman" w:hAnsi="Times New Roman" w:cs="Times New Roman"/>
          <w:sz w:val="28"/>
          <w:szCs w:val="28"/>
        </w:rPr>
        <w:t>Республики Саха (Якутия)</w:t>
      </w:r>
    </w:p>
    <w:p w:rsidR="009C28CF" w:rsidRDefault="009C28CF" w:rsidP="009C28CF">
      <w:pPr>
        <w:widowControl w:val="0"/>
        <w:autoSpaceDE w:val="0"/>
        <w:autoSpaceDN w:val="0"/>
        <w:adjustRightInd w:val="0"/>
        <w:spacing w:after="0" w:line="240" w:lineRule="auto"/>
        <w:jc w:val="right"/>
        <w:rPr>
          <w:rFonts w:ascii="Times New Roman" w:hAnsi="Times New Roman" w:cs="Times New Roman"/>
          <w:sz w:val="28"/>
          <w:szCs w:val="28"/>
        </w:rPr>
      </w:pPr>
      <w:r w:rsidRPr="00A75813">
        <w:rPr>
          <w:rFonts w:ascii="Times New Roman" w:hAnsi="Times New Roman" w:cs="Times New Roman"/>
          <w:sz w:val="28"/>
          <w:szCs w:val="28"/>
        </w:rPr>
        <w:t>Г.ДАНЧИКОВА</w:t>
      </w:r>
    </w:p>
    <w:p w:rsidR="009C28CF" w:rsidRDefault="009C28CF" w:rsidP="009C28CF">
      <w:pPr>
        <w:rPr>
          <w:rFonts w:ascii="Times New Roman" w:hAnsi="Times New Roman" w:cs="Times New Roman"/>
          <w:sz w:val="28"/>
          <w:szCs w:val="28"/>
        </w:rPr>
      </w:pPr>
      <w:r>
        <w:rPr>
          <w:rFonts w:ascii="Times New Roman" w:hAnsi="Times New Roman" w:cs="Times New Roman"/>
          <w:sz w:val="28"/>
          <w:szCs w:val="28"/>
        </w:rPr>
        <w:br w:type="page"/>
      </w:r>
    </w:p>
    <w:p w:rsidR="00FA2BCB" w:rsidRDefault="00FA2BCB" w:rsidP="00FA2BCB">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40"/>
      <w:bookmarkStart w:id="1" w:name="Par582"/>
      <w:bookmarkEnd w:id="0"/>
      <w:bookmarkEnd w:id="1"/>
      <w:r>
        <w:rPr>
          <w:rFonts w:ascii="Times New Roman" w:hAnsi="Times New Roman" w:cs="Times New Roman"/>
          <w:b/>
          <w:bCs/>
          <w:sz w:val="28"/>
          <w:szCs w:val="28"/>
        </w:rPr>
        <w:lastRenderedPageBreak/>
        <w:t xml:space="preserve">ВЫПИСКА </w:t>
      </w:r>
    </w:p>
    <w:p w:rsidR="002E17E0" w:rsidRDefault="002E17E0" w:rsidP="00FA2BCB">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ИЗ ПОСТАНОВЛЕНИЯ ПРАВИТЕЛЬСТВА </w:t>
      </w:r>
    </w:p>
    <w:p w:rsidR="00FA2BCB" w:rsidRDefault="002E17E0" w:rsidP="00FA2BCB">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 w:name="_GoBack"/>
      <w:bookmarkEnd w:id="2"/>
      <w:r>
        <w:rPr>
          <w:rFonts w:ascii="Times New Roman" w:hAnsi="Times New Roman" w:cs="Times New Roman"/>
          <w:b/>
          <w:bCs/>
          <w:sz w:val="28"/>
          <w:szCs w:val="28"/>
        </w:rPr>
        <w:t>РЕСПУБЛИКИ САХА (ЯКУТИЯ)</w:t>
      </w:r>
    </w:p>
    <w:p w:rsidR="00FA2BCB" w:rsidRDefault="002E17E0" w:rsidP="00FA2BC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Pr="00A75813">
        <w:rPr>
          <w:rFonts w:ascii="Times New Roman" w:hAnsi="Times New Roman" w:cs="Times New Roman"/>
          <w:b/>
          <w:bCs/>
          <w:sz w:val="28"/>
          <w:szCs w:val="28"/>
        </w:rPr>
        <w:t xml:space="preserve"> ПРАВИЛАХ ПРЕДОСТАВЛЕНИЯ В 2014 ГОДУ СУБСИДИЙ НА ПОДДЕРЖКУ</w:t>
      </w:r>
      <w:r>
        <w:rPr>
          <w:rFonts w:ascii="Times New Roman" w:hAnsi="Times New Roman" w:cs="Times New Roman"/>
          <w:b/>
          <w:bCs/>
          <w:sz w:val="28"/>
          <w:szCs w:val="28"/>
        </w:rPr>
        <w:t xml:space="preserve"> </w:t>
      </w:r>
      <w:r w:rsidRPr="00A75813">
        <w:rPr>
          <w:rFonts w:ascii="Times New Roman" w:hAnsi="Times New Roman" w:cs="Times New Roman"/>
          <w:b/>
          <w:bCs/>
          <w:sz w:val="28"/>
          <w:szCs w:val="28"/>
        </w:rPr>
        <w:t>СЕЛЬСКОХОЗЯЙСТВЕННОГО ПРОИЗВОДСТВА ИЗ ГОСУДАРСТВЕННОГО</w:t>
      </w:r>
      <w:r>
        <w:rPr>
          <w:rFonts w:ascii="Times New Roman" w:hAnsi="Times New Roman" w:cs="Times New Roman"/>
          <w:b/>
          <w:bCs/>
          <w:sz w:val="28"/>
          <w:szCs w:val="28"/>
        </w:rPr>
        <w:t xml:space="preserve"> БЮДЖЕТА РЕСПУБЛИКИ САХА (Я</w:t>
      </w:r>
      <w:r w:rsidRPr="00A75813">
        <w:rPr>
          <w:rFonts w:ascii="Times New Roman" w:hAnsi="Times New Roman" w:cs="Times New Roman"/>
          <w:b/>
          <w:bCs/>
          <w:sz w:val="28"/>
          <w:szCs w:val="28"/>
        </w:rPr>
        <w:t>КУТИЯ) В РАМКАХ РЕАЛИЗАЦИИ</w:t>
      </w:r>
      <w:r>
        <w:rPr>
          <w:rFonts w:ascii="Times New Roman" w:hAnsi="Times New Roman" w:cs="Times New Roman"/>
          <w:b/>
          <w:bCs/>
          <w:sz w:val="28"/>
          <w:szCs w:val="28"/>
        </w:rPr>
        <w:t xml:space="preserve"> </w:t>
      </w:r>
      <w:r w:rsidRPr="00A75813">
        <w:rPr>
          <w:rFonts w:ascii="Times New Roman" w:hAnsi="Times New Roman" w:cs="Times New Roman"/>
          <w:b/>
          <w:bCs/>
          <w:sz w:val="28"/>
          <w:szCs w:val="28"/>
        </w:rPr>
        <w:t>ГОСУДАРСТВЕННОЙ ПРОГ</w:t>
      </w:r>
      <w:r>
        <w:rPr>
          <w:rFonts w:ascii="Times New Roman" w:hAnsi="Times New Roman" w:cs="Times New Roman"/>
          <w:b/>
          <w:bCs/>
          <w:sz w:val="28"/>
          <w:szCs w:val="28"/>
        </w:rPr>
        <w:t>РАММЫ РЕСПУБЛИКИ САХА (Я</w:t>
      </w:r>
      <w:r w:rsidRPr="00A75813">
        <w:rPr>
          <w:rFonts w:ascii="Times New Roman" w:hAnsi="Times New Roman" w:cs="Times New Roman"/>
          <w:b/>
          <w:bCs/>
          <w:sz w:val="28"/>
          <w:szCs w:val="28"/>
        </w:rPr>
        <w:t>КУТИЯ)</w:t>
      </w:r>
      <w:r>
        <w:rPr>
          <w:rFonts w:ascii="Times New Roman" w:hAnsi="Times New Roman" w:cs="Times New Roman"/>
          <w:b/>
          <w:bCs/>
          <w:sz w:val="28"/>
          <w:szCs w:val="28"/>
        </w:rPr>
        <w:t xml:space="preserve"> </w:t>
      </w:r>
      <w:r w:rsidRPr="00A75813">
        <w:rPr>
          <w:rFonts w:ascii="Times New Roman" w:hAnsi="Times New Roman" w:cs="Times New Roman"/>
          <w:b/>
          <w:bCs/>
          <w:sz w:val="28"/>
          <w:szCs w:val="28"/>
        </w:rPr>
        <w:t>"РАЗВИТИЕ СЕЛЬСКОГО ХОЗЯЙСТВА И РЕГУЛИРОВАНИЕ</w:t>
      </w:r>
      <w:r>
        <w:rPr>
          <w:rFonts w:ascii="Times New Roman" w:hAnsi="Times New Roman" w:cs="Times New Roman"/>
          <w:b/>
          <w:bCs/>
          <w:sz w:val="28"/>
          <w:szCs w:val="28"/>
        </w:rPr>
        <w:t xml:space="preserve"> </w:t>
      </w:r>
      <w:r w:rsidRPr="00A75813">
        <w:rPr>
          <w:rFonts w:ascii="Times New Roman" w:hAnsi="Times New Roman" w:cs="Times New Roman"/>
          <w:b/>
          <w:bCs/>
          <w:sz w:val="28"/>
          <w:szCs w:val="28"/>
        </w:rPr>
        <w:t>РЫНКОВ СЕЛЬСКОХОЗЯЙСТВЕННОЙ ПРОДУКЦИИ, СЫРЬЯ</w:t>
      </w:r>
      <w:r>
        <w:rPr>
          <w:rFonts w:ascii="Times New Roman" w:hAnsi="Times New Roman" w:cs="Times New Roman"/>
          <w:b/>
          <w:bCs/>
          <w:sz w:val="28"/>
          <w:szCs w:val="28"/>
        </w:rPr>
        <w:t xml:space="preserve"> </w:t>
      </w:r>
      <w:r w:rsidRPr="00A75813">
        <w:rPr>
          <w:rFonts w:ascii="Times New Roman" w:hAnsi="Times New Roman" w:cs="Times New Roman"/>
          <w:b/>
          <w:bCs/>
          <w:sz w:val="28"/>
          <w:szCs w:val="28"/>
        </w:rPr>
        <w:t>И ПРОДОВОЛЬСТВИЯ НА 2012 - 2020 ГОДЫ"</w:t>
      </w:r>
    </w:p>
    <w:p w:rsidR="00FA2BCB" w:rsidRPr="00A75813" w:rsidRDefault="00FA2BCB" w:rsidP="00FA2BCB">
      <w:pPr>
        <w:widowControl w:val="0"/>
        <w:autoSpaceDE w:val="0"/>
        <w:autoSpaceDN w:val="0"/>
        <w:adjustRightInd w:val="0"/>
        <w:spacing w:after="0" w:line="240" w:lineRule="auto"/>
        <w:jc w:val="center"/>
        <w:rPr>
          <w:rFonts w:ascii="Times New Roman" w:hAnsi="Times New Roman" w:cs="Times New Roman"/>
          <w:b/>
          <w:bCs/>
          <w:sz w:val="28"/>
          <w:szCs w:val="28"/>
        </w:rPr>
      </w:pPr>
      <w:r w:rsidRPr="00A75813">
        <w:rPr>
          <w:rFonts w:ascii="Times New Roman" w:hAnsi="Times New Roman" w:cs="Times New Roman"/>
          <w:b/>
          <w:bCs/>
          <w:sz w:val="28"/>
          <w:szCs w:val="28"/>
        </w:rPr>
        <w:t>от 24 февраля 2014 г. N 38</w:t>
      </w:r>
    </w:p>
    <w:p w:rsidR="00FA2BCB" w:rsidRDefault="00FA2BCB" w:rsidP="009C28C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C28CF" w:rsidRPr="00A75813" w:rsidRDefault="009C28CF" w:rsidP="009C28CF">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A75813">
        <w:rPr>
          <w:rFonts w:ascii="Times New Roman" w:hAnsi="Times New Roman" w:cs="Times New Roman"/>
          <w:sz w:val="28"/>
          <w:szCs w:val="28"/>
        </w:rPr>
        <w:t>Приложение N 1</w:t>
      </w:r>
    </w:p>
    <w:p w:rsidR="009C28CF" w:rsidRPr="00A75813" w:rsidRDefault="009C28CF" w:rsidP="009C28CF">
      <w:pPr>
        <w:widowControl w:val="0"/>
        <w:autoSpaceDE w:val="0"/>
        <w:autoSpaceDN w:val="0"/>
        <w:adjustRightInd w:val="0"/>
        <w:spacing w:after="0" w:line="240" w:lineRule="auto"/>
        <w:jc w:val="right"/>
        <w:rPr>
          <w:rFonts w:ascii="Times New Roman" w:hAnsi="Times New Roman" w:cs="Times New Roman"/>
          <w:sz w:val="28"/>
          <w:szCs w:val="28"/>
        </w:rPr>
      </w:pPr>
      <w:r w:rsidRPr="00A75813">
        <w:rPr>
          <w:rFonts w:ascii="Times New Roman" w:hAnsi="Times New Roman" w:cs="Times New Roman"/>
          <w:sz w:val="28"/>
          <w:szCs w:val="28"/>
        </w:rPr>
        <w:t>Утверждены</w:t>
      </w:r>
    </w:p>
    <w:p w:rsidR="009C28CF" w:rsidRPr="00A75813" w:rsidRDefault="009C28CF" w:rsidP="009C28CF">
      <w:pPr>
        <w:widowControl w:val="0"/>
        <w:autoSpaceDE w:val="0"/>
        <w:autoSpaceDN w:val="0"/>
        <w:adjustRightInd w:val="0"/>
        <w:spacing w:after="0" w:line="240" w:lineRule="auto"/>
        <w:jc w:val="right"/>
        <w:rPr>
          <w:rFonts w:ascii="Times New Roman" w:hAnsi="Times New Roman" w:cs="Times New Roman"/>
          <w:sz w:val="28"/>
          <w:szCs w:val="28"/>
        </w:rPr>
      </w:pPr>
      <w:r w:rsidRPr="00A75813">
        <w:rPr>
          <w:rFonts w:ascii="Times New Roman" w:hAnsi="Times New Roman" w:cs="Times New Roman"/>
          <w:sz w:val="28"/>
          <w:szCs w:val="28"/>
        </w:rPr>
        <w:t>постановлением Правительства</w:t>
      </w:r>
    </w:p>
    <w:p w:rsidR="009C28CF" w:rsidRPr="00A75813" w:rsidRDefault="009C28CF" w:rsidP="009C28CF">
      <w:pPr>
        <w:widowControl w:val="0"/>
        <w:autoSpaceDE w:val="0"/>
        <w:autoSpaceDN w:val="0"/>
        <w:adjustRightInd w:val="0"/>
        <w:spacing w:after="0" w:line="240" w:lineRule="auto"/>
        <w:jc w:val="right"/>
        <w:rPr>
          <w:rFonts w:ascii="Times New Roman" w:hAnsi="Times New Roman" w:cs="Times New Roman"/>
          <w:sz w:val="28"/>
          <w:szCs w:val="28"/>
        </w:rPr>
      </w:pPr>
      <w:r w:rsidRPr="00A75813">
        <w:rPr>
          <w:rFonts w:ascii="Times New Roman" w:hAnsi="Times New Roman" w:cs="Times New Roman"/>
          <w:sz w:val="28"/>
          <w:szCs w:val="28"/>
        </w:rPr>
        <w:t>Республики Саха (Якутия)</w:t>
      </w:r>
    </w:p>
    <w:p w:rsidR="009C28CF" w:rsidRPr="00A75813" w:rsidRDefault="009C28CF" w:rsidP="009C28CF">
      <w:pPr>
        <w:widowControl w:val="0"/>
        <w:autoSpaceDE w:val="0"/>
        <w:autoSpaceDN w:val="0"/>
        <w:adjustRightInd w:val="0"/>
        <w:spacing w:after="0" w:line="240" w:lineRule="auto"/>
        <w:jc w:val="right"/>
        <w:rPr>
          <w:rFonts w:ascii="Times New Roman" w:hAnsi="Times New Roman" w:cs="Times New Roman"/>
          <w:sz w:val="28"/>
          <w:szCs w:val="28"/>
        </w:rPr>
      </w:pPr>
      <w:r w:rsidRPr="00A75813">
        <w:rPr>
          <w:rFonts w:ascii="Times New Roman" w:hAnsi="Times New Roman" w:cs="Times New Roman"/>
          <w:sz w:val="28"/>
          <w:szCs w:val="28"/>
        </w:rPr>
        <w:t>от 24 февраля 2014 г. N 38</w:t>
      </w:r>
    </w:p>
    <w:p w:rsidR="009C28CF" w:rsidRPr="00A75813" w:rsidRDefault="009C28CF" w:rsidP="009C28CF">
      <w:pPr>
        <w:widowControl w:val="0"/>
        <w:autoSpaceDE w:val="0"/>
        <w:autoSpaceDN w:val="0"/>
        <w:adjustRightInd w:val="0"/>
        <w:spacing w:after="0" w:line="240" w:lineRule="auto"/>
        <w:jc w:val="both"/>
        <w:rPr>
          <w:rFonts w:ascii="Times New Roman" w:hAnsi="Times New Roman" w:cs="Times New Roman"/>
          <w:sz w:val="28"/>
          <w:szCs w:val="28"/>
        </w:rPr>
      </w:pP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47"/>
      <w:bookmarkEnd w:id="3"/>
      <w:r w:rsidRPr="00A75813">
        <w:rPr>
          <w:rFonts w:ascii="Times New Roman" w:hAnsi="Times New Roman" w:cs="Times New Roman"/>
          <w:b/>
          <w:bCs/>
          <w:sz w:val="28"/>
          <w:szCs w:val="28"/>
        </w:rPr>
        <w:t>ПРАВИЛА</w:t>
      </w:r>
      <w:r>
        <w:rPr>
          <w:rFonts w:ascii="Times New Roman" w:hAnsi="Times New Roman" w:cs="Times New Roman"/>
          <w:b/>
          <w:bCs/>
          <w:sz w:val="28"/>
          <w:szCs w:val="28"/>
        </w:rPr>
        <w:t xml:space="preserve"> </w:t>
      </w:r>
      <w:r w:rsidRPr="00A75813">
        <w:rPr>
          <w:rFonts w:ascii="Times New Roman" w:hAnsi="Times New Roman" w:cs="Times New Roman"/>
          <w:b/>
          <w:bCs/>
          <w:sz w:val="28"/>
          <w:szCs w:val="28"/>
        </w:rPr>
        <w:t>ПРЕДОСТАВЛЕНИЯ В 2014 ГОДУ СУБСИДИЙ ИЗ ГОСУДАРСТВЕННОГО</w:t>
      </w:r>
      <w:r>
        <w:rPr>
          <w:rFonts w:ascii="Times New Roman" w:hAnsi="Times New Roman" w:cs="Times New Roman"/>
          <w:b/>
          <w:bCs/>
          <w:sz w:val="28"/>
          <w:szCs w:val="28"/>
        </w:rPr>
        <w:t xml:space="preserve"> </w:t>
      </w:r>
      <w:r w:rsidRPr="00A75813">
        <w:rPr>
          <w:rFonts w:ascii="Times New Roman" w:hAnsi="Times New Roman" w:cs="Times New Roman"/>
          <w:b/>
          <w:bCs/>
          <w:sz w:val="28"/>
          <w:szCs w:val="28"/>
        </w:rPr>
        <w:t>БЮДЖЕТА РЕСПУБЛИКИ САХА (ЯКУТИЯ) ПО ПОДПРОГРАММЕ</w:t>
      </w:r>
      <w:r>
        <w:rPr>
          <w:rFonts w:ascii="Times New Roman" w:hAnsi="Times New Roman" w:cs="Times New Roman"/>
          <w:b/>
          <w:bCs/>
          <w:sz w:val="28"/>
          <w:szCs w:val="28"/>
        </w:rPr>
        <w:t xml:space="preserve"> </w:t>
      </w:r>
      <w:r w:rsidRPr="00A75813">
        <w:rPr>
          <w:rFonts w:ascii="Times New Roman" w:hAnsi="Times New Roman" w:cs="Times New Roman"/>
          <w:b/>
          <w:bCs/>
          <w:sz w:val="28"/>
          <w:szCs w:val="28"/>
        </w:rPr>
        <w:t>"РАЗВИТИЕ ЖИВОТНОВОДСТВА"</w:t>
      </w: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sz w:val="28"/>
          <w:szCs w:val="28"/>
        </w:rPr>
      </w:pP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sz w:val="28"/>
          <w:szCs w:val="28"/>
        </w:rPr>
      </w:pPr>
      <w:r w:rsidRPr="00A75813">
        <w:rPr>
          <w:rFonts w:ascii="Times New Roman" w:hAnsi="Times New Roman" w:cs="Times New Roman"/>
          <w:sz w:val="28"/>
          <w:szCs w:val="28"/>
        </w:rPr>
        <w:t>(в ред. постановлений Правительства РС(Я)</w:t>
      </w: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sz w:val="28"/>
          <w:szCs w:val="28"/>
        </w:rPr>
      </w:pPr>
      <w:r w:rsidRPr="00A75813">
        <w:rPr>
          <w:rFonts w:ascii="Times New Roman" w:hAnsi="Times New Roman" w:cs="Times New Roman"/>
          <w:sz w:val="28"/>
          <w:szCs w:val="28"/>
        </w:rPr>
        <w:t xml:space="preserve">от 15.09.2014 </w:t>
      </w:r>
      <w:hyperlink r:id="rId11" w:history="1">
        <w:r w:rsidRPr="00A75813">
          <w:rPr>
            <w:rFonts w:ascii="Times New Roman" w:hAnsi="Times New Roman" w:cs="Times New Roman"/>
            <w:sz w:val="28"/>
            <w:szCs w:val="28"/>
          </w:rPr>
          <w:t>N 316</w:t>
        </w:r>
      </w:hyperlink>
      <w:r w:rsidRPr="00A75813">
        <w:rPr>
          <w:rFonts w:ascii="Times New Roman" w:hAnsi="Times New Roman" w:cs="Times New Roman"/>
          <w:sz w:val="28"/>
          <w:szCs w:val="28"/>
        </w:rPr>
        <w:t xml:space="preserve">, от 24.10.2014 </w:t>
      </w:r>
      <w:hyperlink r:id="rId12" w:history="1">
        <w:r w:rsidRPr="00A75813">
          <w:rPr>
            <w:rFonts w:ascii="Times New Roman" w:hAnsi="Times New Roman" w:cs="Times New Roman"/>
            <w:sz w:val="28"/>
            <w:szCs w:val="28"/>
          </w:rPr>
          <w:t>N 359</w:t>
        </w:r>
      </w:hyperlink>
      <w:r w:rsidRPr="00A75813">
        <w:rPr>
          <w:rFonts w:ascii="Times New Roman" w:hAnsi="Times New Roman" w:cs="Times New Roman"/>
          <w:sz w:val="28"/>
          <w:szCs w:val="28"/>
        </w:rPr>
        <w:t>,</w:t>
      </w: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sz w:val="28"/>
          <w:szCs w:val="28"/>
        </w:rPr>
      </w:pPr>
      <w:r w:rsidRPr="00A75813">
        <w:rPr>
          <w:rFonts w:ascii="Times New Roman" w:hAnsi="Times New Roman" w:cs="Times New Roman"/>
          <w:sz w:val="28"/>
          <w:szCs w:val="28"/>
        </w:rPr>
        <w:t xml:space="preserve">от 26.12.2014 </w:t>
      </w:r>
      <w:hyperlink r:id="rId13" w:history="1">
        <w:r w:rsidRPr="00A75813">
          <w:rPr>
            <w:rFonts w:ascii="Times New Roman" w:hAnsi="Times New Roman" w:cs="Times New Roman"/>
            <w:sz w:val="28"/>
            <w:szCs w:val="28"/>
          </w:rPr>
          <w:t>N 504</w:t>
        </w:r>
      </w:hyperlink>
      <w:r w:rsidRPr="00A75813">
        <w:rPr>
          <w:rFonts w:ascii="Times New Roman" w:hAnsi="Times New Roman" w:cs="Times New Roman"/>
          <w:sz w:val="28"/>
          <w:szCs w:val="28"/>
        </w:rPr>
        <w:t>)</w:t>
      </w:r>
    </w:p>
    <w:p w:rsidR="009C28CF" w:rsidRPr="00A75813" w:rsidRDefault="009C28CF" w:rsidP="009C28CF">
      <w:pPr>
        <w:widowControl w:val="0"/>
        <w:autoSpaceDE w:val="0"/>
        <w:autoSpaceDN w:val="0"/>
        <w:adjustRightInd w:val="0"/>
        <w:spacing w:after="0" w:line="240" w:lineRule="auto"/>
        <w:jc w:val="both"/>
        <w:rPr>
          <w:rFonts w:ascii="Times New Roman" w:hAnsi="Times New Roman" w:cs="Times New Roman"/>
          <w:sz w:val="28"/>
          <w:szCs w:val="28"/>
        </w:rPr>
      </w:pPr>
    </w:p>
    <w:p w:rsidR="009C28CF" w:rsidRPr="00A75813" w:rsidRDefault="009C28CF" w:rsidP="009C28C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56"/>
      <w:bookmarkEnd w:id="4"/>
      <w:r w:rsidRPr="00A75813">
        <w:rPr>
          <w:rFonts w:ascii="Times New Roman" w:hAnsi="Times New Roman" w:cs="Times New Roman"/>
          <w:sz w:val="28"/>
          <w:szCs w:val="28"/>
        </w:rPr>
        <w:t>I. Общие положения</w:t>
      </w:r>
    </w:p>
    <w:p w:rsidR="009C28CF" w:rsidRPr="00A75813" w:rsidRDefault="009C28CF" w:rsidP="009C28CF">
      <w:pPr>
        <w:widowControl w:val="0"/>
        <w:autoSpaceDE w:val="0"/>
        <w:autoSpaceDN w:val="0"/>
        <w:adjustRightInd w:val="0"/>
        <w:spacing w:after="0" w:line="240" w:lineRule="auto"/>
        <w:jc w:val="both"/>
        <w:rPr>
          <w:rFonts w:ascii="Times New Roman" w:hAnsi="Times New Roman" w:cs="Times New Roman"/>
          <w:sz w:val="28"/>
          <w:szCs w:val="28"/>
        </w:rPr>
      </w:pP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1.1. Настоящие Правила приняты в соответствии со </w:t>
      </w:r>
      <w:hyperlink r:id="rId14" w:history="1">
        <w:r w:rsidRPr="00A75813">
          <w:rPr>
            <w:rFonts w:ascii="Times New Roman" w:hAnsi="Times New Roman" w:cs="Times New Roman"/>
            <w:sz w:val="28"/>
            <w:szCs w:val="28"/>
          </w:rPr>
          <w:t>статьей 78</w:t>
        </w:r>
      </w:hyperlink>
      <w:r w:rsidRPr="00A75813">
        <w:rPr>
          <w:rFonts w:ascii="Times New Roman" w:hAnsi="Times New Roman" w:cs="Times New Roman"/>
          <w:sz w:val="28"/>
          <w:szCs w:val="28"/>
        </w:rPr>
        <w:t xml:space="preserve"> Бюджетного кодекса Российской Федерации и регулируют цели, условия и порядок предоставления субсидий согласно </w:t>
      </w:r>
      <w:hyperlink r:id="rId15" w:history="1">
        <w:r w:rsidRPr="00A75813">
          <w:rPr>
            <w:rFonts w:ascii="Times New Roman" w:hAnsi="Times New Roman" w:cs="Times New Roman"/>
            <w:sz w:val="28"/>
            <w:szCs w:val="28"/>
          </w:rPr>
          <w:t>подпрограмме</w:t>
        </w:r>
      </w:hyperlink>
      <w:r w:rsidRPr="00A75813">
        <w:rPr>
          <w:rFonts w:ascii="Times New Roman" w:hAnsi="Times New Roman" w:cs="Times New Roman"/>
          <w:sz w:val="28"/>
          <w:szCs w:val="28"/>
        </w:rPr>
        <w:t xml:space="preserve"> "Развитие животноводства" государственной программы Республики Саха (Якутия) "Развитие сельского хозяйства и регулирование рынков сельскохозяйственной продукции, сырья и продовольствия на 2012 - 2020 годы", утвержденной Указом Президента Республики Саха (Якутия) от 7 октября 2011 г. N 934.</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1.2. Субсидии предоставляются в пределах бюджетных ассигнований, предусмотренных на эти цели </w:t>
      </w:r>
      <w:hyperlink r:id="rId16" w:history="1">
        <w:r w:rsidRPr="00A75813">
          <w:rPr>
            <w:rFonts w:ascii="Times New Roman" w:hAnsi="Times New Roman" w:cs="Times New Roman"/>
            <w:sz w:val="28"/>
            <w:szCs w:val="28"/>
          </w:rPr>
          <w:t>Законом</w:t>
        </w:r>
      </w:hyperlink>
      <w:r w:rsidRPr="00A75813">
        <w:rPr>
          <w:rFonts w:ascii="Times New Roman" w:hAnsi="Times New Roman" w:cs="Times New Roman"/>
          <w:sz w:val="28"/>
          <w:szCs w:val="28"/>
        </w:rPr>
        <w:t xml:space="preserve"> Республики Саха (Якутия) от 5 декабря 2013 г. 1232-З N 19-V </w:t>
      </w:r>
      <w:proofErr w:type="gramStart"/>
      <w:r w:rsidRPr="00A75813">
        <w:rPr>
          <w:rFonts w:ascii="Times New Roman" w:hAnsi="Times New Roman" w:cs="Times New Roman"/>
          <w:sz w:val="28"/>
          <w:szCs w:val="28"/>
        </w:rPr>
        <w:t>О</w:t>
      </w:r>
      <w:proofErr w:type="gramEnd"/>
      <w:r w:rsidRPr="00A75813">
        <w:rPr>
          <w:rFonts w:ascii="Times New Roman" w:hAnsi="Times New Roman" w:cs="Times New Roman"/>
          <w:sz w:val="28"/>
          <w:szCs w:val="28"/>
        </w:rPr>
        <w:t xml:space="preserve"> государственном бюджете Республики Саха (Якутия) на 2014 год", в порядке очередности поступления заявлений на участие в отборе на получение субсидий.</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Перечисление субсидий осуществляется в соответствии с кассовым планом Министерства сельского хозяйства и продовольственной политики Республики Саха (Якутия) (далее по тексту - Министерство) с лицевого счета </w:t>
      </w:r>
      <w:r w:rsidRPr="00A75813">
        <w:rPr>
          <w:rFonts w:ascii="Times New Roman" w:hAnsi="Times New Roman" w:cs="Times New Roman"/>
          <w:sz w:val="28"/>
          <w:szCs w:val="28"/>
        </w:rPr>
        <w:lastRenderedPageBreak/>
        <w:t>Министерства, открытого в Министерстве финансов Республики Саха (Якутия), на расчетный счет получателя субсидии, открытый в кредитной организации.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1.3. Отбор получателей субсидий осуществляет Министерство в соответствии с </w:t>
      </w:r>
      <w:hyperlink w:anchor="Par1900" w:history="1">
        <w:r w:rsidRPr="00A75813">
          <w:rPr>
            <w:rFonts w:ascii="Times New Roman" w:hAnsi="Times New Roman" w:cs="Times New Roman"/>
            <w:sz w:val="28"/>
            <w:szCs w:val="28"/>
          </w:rPr>
          <w:t>Порядком</w:t>
        </w:r>
      </w:hyperlink>
      <w:r w:rsidRPr="00A75813">
        <w:rPr>
          <w:rFonts w:ascii="Times New Roman" w:hAnsi="Times New Roman" w:cs="Times New Roman"/>
          <w:sz w:val="28"/>
          <w:szCs w:val="28"/>
        </w:rPr>
        <w:t xml:space="preserve"> отбора получателей субсидий, возврата остатков субсидий, не использованных в отчетном финансовом году, а также возврата субсидий в случае нарушения условий, установленных при их предоставлении.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1.4. Субсидии предоставляются до 31 декабря 2014 года.</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1.5. В соответствии с настоящими Правилами субсидированию подлежат расходы по сделке и (или) взаимосвязанным сделкам на сумму более 100,0 тыс. рублей, оплата по которым осуществлена с помощью безналичных расчетов, и по сделкам и (или) взаимосвязанным сделкам на сумму не более 100,0 тыс. рублей, оплата по которым осуществлена с помощью безналичных и (или) наличных расчетов.</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1.6. Субсидии предоставляются на основании соглашения о предоставлении субсидий, заключаемого между Министерством и получателем субсидии, не позднее 10 рабочих дней со дня утверждения перечня получателей субсидий по форме, утвержденной Министерством.</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Форма соглашения между главным распорядителем бюджетных средств и получателем субсидии должна содержать следующие положения:</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целевое назначение, размер субсидии;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условия предоставления и расходования субсидии;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сроки перечисления субсидии, в том числе возможность (невозможность) осуществления расходов, источником финансового обеспечения которых являются остатки субсидии, не использованные в течение текущего финансового года;</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значения показателей результативности предоставления субсидии (индикаторы);</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согласие получателя субсидии на осуществление главным распорядителем бюджетных средств, а также уполномоченными органами государственного финансового контроля обязательных проверок соблюдения целей, условий и порядка предоставления субсидии, установленных соглашением (договором);</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порядок возврата субсидии в соответствующий бюджет в случае нарушения условий, установленных при ее предоставлении;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порядок возврата в текущем финансовом году получателем субсидии остатков субсидии, не использованных в отчетном финансовом году, в случаях, предусмотренных соглашениями (договорами) о предоставлении субсидии;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порядок и сроки представления отчетности об осуществлении расходов, источником финансового обеспечения которых является субсидия, установленная Порядком предоставления субсидии;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ответственность за </w:t>
      </w:r>
      <w:proofErr w:type="spellStart"/>
      <w:r w:rsidRPr="00A75813">
        <w:rPr>
          <w:rFonts w:ascii="Times New Roman" w:hAnsi="Times New Roman" w:cs="Times New Roman"/>
          <w:sz w:val="28"/>
          <w:szCs w:val="28"/>
        </w:rPr>
        <w:t>недостижение</w:t>
      </w:r>
      <w:proofErr w:type="spellEnd"/>
      <w:r w:rsidRPr="00A75813">
        <w:rPr>
          <w:rFonts w:ascii="Times New Roman" w:hAnsi="Times New Roman" w:cs="Times New Roman"/>
          <w:sz w:val="28"/>
          <w:szCs w:val="28"/>
        </w:rPr>
        <w:t xml:space="preserve"> установленных значений показателей результативности предоставления субсидии.</w:t>
      </w:r>
    </w:p>
    <w:p w:rsidR="009C28CF" w:rsidRPr="00A75813" w:rsidRDefault="009C28CF" w:rsidP="009C28CF">
      <w:pPr>
        <w:widowControl w:val="0"/>
        <w:autoSpaceDE w:val="0"/>
        <w:autoSpaceDN w:val="0"/>
        <w:adjustRightInd w:val="0"/>
        <w:spacing w:after="0" w:line="240" w:lineRule="auto"/>
        <w:jc w:val="both"/>
        <w:rPr>
          <w:rFonts w:ascii="Times New Roman" w:hAnsi="Times New Roman" w:cs="Times New Roman"/>
          <w:sz w:val="28"/>
          <w:szCs w:val="28"/>
        </w:rPr>
      </w:pPr>
      <w:r w:rsidRPr="00A75813">
        <w:rPr>
          <w:rFonts w:ascii="Times New Roman" w:hAnsi="Times New Roman" w:cs="Times New Roman"/>
          <w:sz w:val="28"/>
          <w:szCs w:val="28"/>
        </w:rPr>
        <w:lastRenderedPageBreak/>
        <w:t xml:space="preserve">(п. 1.6 ред. </w:t>
      </w:r>
      <w:hyperlink r:id="rId17" w:history="1">
        <w:r w:rsidRPr="00A75813">
          <w:rPr>
            <w:rFonts w:ascii="Times New Roman" w:hAnsi="Times New Roman" w:cs="Times New Roman"/>
            <w:sz w:val="28"/>
            <w:szCs w:val="28"/>
          </w:rPr>
          <w:t>постановления</w:t>
        </w:r>
      </w:hyperlink>
      <w:r w:rsidRPr="00A75813">
        <w:rPr>
          <w:rFonts w:ascii="Times New Roman" w:hAnsi="Times New Roman" w:cs="Times New Roman"/>
          <w:sz w:val="28"/>
          <w:szCs w:val="28"/>
        </w:rPr>
        <w:t xml:space="preserve"> Правительства РС(Я) от 24.10.2014 N 359)</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1.7. Едиными условиями предоставления субсидий являются:</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а) </w:t>
      </w:r>
      <w:hyperlink w:anchor="Par84" w:history="1">
        <w:r w:rsidRPr="00A75813">
          <w:rPr>
            <w:rFonts w:ascii="Times New Roman" w:hAnsi="Times New Roman" w:cs="Times New Roman"/>
            <w:sz w:val="28"/>
            <w:szCs w:val="28"/>
          </w:rPr>
          <w:t>&lt;*&gt;</w:t>
        </w:r>
      </w:hyperlink>
      <w:r w:rsidRPr="00A75813">
        <w:rPr>
          <w:rFonts w:ascii="Times New Roman" w:hAnsi="Times New Roman" w:cs="Times New Roman"/>
          <w:sz w:val="28"/>
          <w:szCs w:val="28"/>
        </w:rPr>
        <w:t xml:space="preserve"> подтверждение постановки на учет лица, претендующего на получение субсидии, в налоговых органах на территории Республики Саха (Якутия) на момент подачи заявления на отбор получателей субсидий, а также на момент осуществления расходов, на возмещение которых претендует данное лицо;</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б) </w:t>
      </w:r>
      <w:hyperlink w:anchor="Par84" w:history="1">
        <w:r w:rsidRPr="00A75813">
          <w:rPr>
            <w:rFonts w:ascii="Times New Roman" w:hAnsi="Times New Roman" w:cs="Times New Roman"/>
            <w:sz w:val="28"/>
            <w:szCs w:val="28"/>
          </w:rPr>
          <w:t>&lt;*&gt;</w:t>
        </w:r>
      </w:hyperlink>
      <w:r w:rsidRPr="00A75813">
        <w:rPr>
          <w:rFonts w:ascii="Times New Roman" w:hAnsi="Times New Roman" w:cs="Times New Roman"/>
          <w:sz w:val="28"/>
          <w:szCs w:val="28"/>
        </w:rPr>
        <w:t xml:space="preserve"> для физических лиц: подтверждение постановки на учет лица, претендующего на получение субсидии, в качестве индивидуального предпринимателя на момент подачи заявления на участие в отборе получателей субсидий, а также на момент осуществления расходов, на возмещение которых претендует данное лицо;</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в) </w:t>
      </w:r>
      <w:hyperlink w:anchor="Par84" w:history="1">
        <w:r w:rsidRPr="00A75813">
          <w:rPr>
            <w:rFonts w:ascii="Times New Roman" w:hAnsi="Times New Roman" w:cs="Times New Roman"/>
            <w:sz w:val="28"/>
            <w:szCs w:val="28"/>
          </w:rPr>
          <w:t>&lt;*&gt;</w:t>
        </w:r>
      </w:hyperlink>
      <w:r w:rsidRPr="00A75813">
        <w:rPr>
          <w:rFonts w:ascii="Times New Roman" w:hAnsi="Times New Roman" w:cs="Times New Roman"/>
          <w:sz w:val="28"/>
          <w:szCs w:val="28"/>
        </w:rPr>
        <w:t xml:space="preserve"> </w:t>
      </w:r>
      <w:proofErr w:type="spellStart"/>
      <w:r w:rsidRPr="00A75813">
        <w:rPr>
          <w:rFonts w:ascii="Times New Roman" w:hAnsi="Times New Roman" w:cs="Times New Roman"/>
          <w:sz w:val="28"/>
          <w:szCs w:val="28"/>
        </w:rPr>
        <w:t>непроведение</w:t>
      </w:r>
      <w:proofErr w:type="spellEnd"/>
      <w:r w:rsidRPr="00A75813">
        <w:rPr>
          <w:rFonts w:ascii="Times New Roman" w:hAnsi="Times New Roman" w:cs="Times New Roman"/>
          <w:sz w:val="28"/>
          <w:szCs w:val="28"/>
        </w:rPr>
        <w:t xml:space="preserve"> ликвидации лица, претендующего на получение субсидии, или отсутствие у лица, претендующего на получение субсидии, решения суда о признании банкротом и об открытии конкурсного производства на момент подачи заявления на отбор получателей субсидий;</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г) </w:t>
      </w:r>
      <w:hyperlink w:anchor="Par84" w:history="1">
        <w:r w:rsidRPr="00A75813">
          <w:rPr>
            <w:rFonts w:ascii="Times New Roman" w:hAnsi="Times New Roman" w:cs="Times New Roman"/>
            <w:sz w:val="28"/>
            <w:szCs w:val="28"/>
          </w:rPr>
          <w:t>&lt;*&gt;</w:t>
        </w:r>
      </w:hyperlink>
      <w:r w:rsidRPr="00A75813">
        <w:rPr>
          <w:rFonts w:ascii="Times New Roman" w:hAnsi="Times New Roman" w:cs="Times New Roman"/>
          <w:sz w:val="28"/>
          <w:szCs w:val="28"/>
        </w:rPr>
        <w:t xml:space="preserve"> представление лицом, претендующим на получение субсидии (за исключением субсидий, предусмотренных </w:t>
      </w:r>
      <w:hyperlink w:anchor="Par264" w:history="1">
        <w:r w:rsidRPr="00A75813">
          <w:rPr>
            <w:rFonts w:ascii="Times New Roman" w:hAnsi="Times New Roman" w:cs="Times New Roman"/>
            <w:sz w:val="28"/>
            <w:szCs w:val="28"/>
          </w:rPr>
          <w:t>подпунктами 4.1</w:t>
        </w:r>
      </w:hyperlink>
      <w:r w:rsidRPr="00A75813">
        <w:rPr>
          <w:rFonts w:ascii="Times New Roman" w:hAnsi="Times New Roman" w:cs="Times New Roman"/>
          <w:sz w:val="28"/>
          <w:szCs w:val="28"/>
        </w:rPr>
        <w:t xml:space="preserve"> и </w:t>
      </w:r>
      <w:hyperlink w:anchor="Par454" w:history="1">
        <w:r w:rsidRPr="00A75813">
          <w:rPr>
            <w:rFonts w:ascii="Times New Roman" w:hAnsi="Times New Roman" w:cs="Times New Roman"/>
            <w:sz w:val="28"/>
            <w:szCs w:val="28"/>
          </w:rPr>
          <w:t>4.6</w:t>
        </w:r>
      </w:hyperlink>
      <w:r w:rsidRPr="00A75813">
        <w:rPr>
          <w:rFonts w:ascii="Times New Roman" w:hAnsi="Times New Roman" w:cs="Times New Roman"/>
          <w:sz w:val="28"/>
          <w:szCs w:val="28"/>
        </w:rPr>
        <w:t xml:space="preserve"> настоящих Правил), отчетности о финансово-экономическом состоянии за 2013 год и отчетные периоды 2014 года по формам, утвержденным Министерством сельского хозяйства Российской Федерации, в сроки, устанавливаемые Министерством.</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Юридические лица, созданные в текущем году, и индивидуальные предприниматели, зарегистрированные в текущем году, представляют указанную отчетность, начиная с квартала, в котором они созданы или зарегистрированы.</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Индивидуальные предприниматели, не являющиеся крестьянскими (фермерскими) хозяйствами, применяющие упрощенную систему налогообложения, предоставляют отчетность по формам, утвержденным Министерством сельского хозяйства Российской Федерации, предусмотренным для крестьянских (фермерских) хозяйств</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д) при участии получателя субсидии в программе финансового оздоровления сельскохозяйственных товаропроизводителей согласно Федеральному </w:t>
      </w:r>
      <w:hyperlink r:id="rId18" w:history="1">
        <w:r w:rsidRPr="00A75813">
          <w:rPr>
            <w:rFonts w:ascii="Times New Roman" w:hAnsi="Times New Roman" w:cs="Times New Roman"/>
            <w:sz w:val="28"/>
            <w:szCs w:val="28"/>
          </w:rPr>
          <w:t>закону</w:t>
        </w:r>
      </w:hyperlink>
      <w:r w:rsidRPr="00A75813">
        <w:rPr>
          <w:rFonts w:ascii="Times New Roman" w:hAnsi="Times New Roman" w:cs="Times New Roman"/>
          <w:sz w:val="28"/>
          <w:szCs w:val="28"/>
        </w:rPr>
        <w:t xml:space="preserve"> от 9 июля 2002 г. N 83-ФЗ "О финансовом оздоровлении сельскохозяйственных товаропроизводителей" - погашение рассроченной (отсроченной) задолженности, подлежащей оплате в соответствии с утвержденным графиком погашения долгов на момент подачи заявления на отбор получателей субсидий;</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е) наличие согласия получателя субсидии на осуществление Министерством и органом государственного финансового контроля Республики Саха (Якутия) обязательной проверки соблюдения условий, целей и порядка предоставления субсидий их получателями.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1.8. Министерство представляет в Департамент республиканского казначейства Министерства финансов Республики Саха (Якутия) на санкционирование расходов соглашения о предоставлении субсидий.</w:t>
      </w:r>
    </w:p>
    <w:p w:rsidR="009C28CF" w:rsidRPr="00A75813" w:rsidRDefault="009C28CF" w:rsidP="009C28CF">
      <w:pPr>
        <w:widowControl w:val="0"/>
        <w:autoSpaceDE w:val="0"/>
        <w:autoSpaceDN w:val="0"/>
        <w:adjustRightInd w:val="0"/>
        <w:spacing w:after="0" w:line="240" w:lineRule="auto"/>
        <w:jc w:val="both"/>
        <w:rPr>
          <w:rFonts w:ascii="Times New Roman" w:hAnsi="Times New Roman" w:cs="Times New Roman"/>
          <w:sz w:val="28"/>
          <w:szCs w:val="28"/>
        </w:rPr>
      </w:pPr>
    </w:p>
    <w:p w:rsidR="009C28CF" w:rsidRPr="00A75813" w:rsidRDefault="009C28CF" w:rsidP="009C28C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90"/>
      <w:bookmarkEnd w:id="5"/>
      <w:r w:rsidRPr="00A75813">
        <w:rPr>
          <w:rFonts w:ascii="Times New Roman" w:hAnsi="Times New Roman" w:cs="Times New Roman"/>
          <w:sz w:val="28"/>
          <w:szCs w:val="28"/>
        </w:rPr>
        <w:t>II. Основные понятия, используемые в настоящих Правилах</w:t>
      </w:r>
    </w:p>
    <w:p w:rsidR="009C28CF" w:rsidRPr="00A75813" w:rsidRDefault="009C28CF" w:rsidP="009C28CF">
      <w:pPr>
        <w:widowControl w:val="0"/>
        <w:autoSpaceDE w:val="0"/>
        <w:autoSpaceDN w:val="0"/>
        <w:adjustRightInd w:val="0"/>
        <w:spacing w:after="0" w:line="240" w:lineRule="auto"/>
        <w:jc w:val="both"/>
        <w:rPr>
          <w:rFonts w:ascii="Times New Roman" w:hAnsi="Times New Roman" w:cs="Times New Roman"/>
          <w:sz w:val="28"/>
          <w:szCs w:val="28"/>
        </w:rPr>
      </w:pP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2.1. Племенное животное - сельскохозяйственное животное, имеющее документально подтвержденное происхождение, используемое для воспроизводства определенной породы и зарегистрированное в установленном порядке.</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2.2. Важенка - самка оленя от 1,5 лет и старше.</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2.3. Нетель - продуктивно осемененная (стельная) телка.</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2.4. Товарное производство - производство продукции сельского хозяйства для продажи.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2.5. Специализированное базовое хозяйство по разведению крупного рогатого скота (кандидат в племенные репродукторы по разведению крупного рогатого скота, претендующий на регистрацию в племенном регистре Министерства сельского хозяйства Российской Федерации) - хозяйство по разведению и реализации высокопродуктивного поголовья крупного рогатого скота молочного и мясного направления согласно Положению, утвержденному ведомственным актом Министерства.</w:t>
      </w:r>
    </w:p>
    <w:p w:rsidR="009C28CF" w:rsidRPr="00A75813" w:rsidRDefault="009C28CF" w:rsidP="009C28CF">
      <w:pPr>
        <w:widowControl w:val="0"/>
        <w:autoSpaceDE w:val="0"/>
        <w:autoSpaceDN w:val="0"/>
        <w:adjustRightInd w:val="0"/>
        <w:spacing w:after="0" w:line="240" w:lineRule="auto"/>
        <w:jc w:val="both"/>
        <w:rPr>
          <w:rFonts w:ascii="Times New Roman" w:hAnsi="Times New Roman" w:cs="Times New Roman"/>
          <w:sz w:val="28"/>
          <w:szCs w:val="28"/>
        </w:rPr>
      </w:pPr>
      <w:r w:rsidRPr="00A75813">
        <w:rPr>
          <w:rFonts w:ascii="Times New Roman" w:hAnsi="Times New Roman" w:cs="Times New Roman"/>
          <w:sz w:val="28"/>
          <w:szCs w:val="28"/>
        </w:rPr>
        <w:t xml:space="preserve">(п. 2.5 введен </w:t>
      </w:r>
      <w:hyperlink r:id="rId19" w:history="1">
        <w:r w:rsidRPr="00A75813">
          <w:rPr>
            <w:rFonts w:ascii="Times New Roman" w:hAnsi="Times New Roman" w:cs="Times New Roman"/>
            <w:sz w:val="28"/>
            <w:szCs w:val="28"/>
          </w:rPr>
          <w:t>постановлением</w:t>
        </w:r>
      </w:hyperlink>
      <w:r w:rsidRPr="00A75813">
        <w:rPr>
          <w:rFonts w:ascii="Times New Roman" w:hAnsi="Times New Roman" w:cs="Times New Roman"/>
          <w:sz w:val="28"/>
          <w:szCs w:val="28"/>
        </w:rPr>
        <w:t xml:space="preserve"> Правительства РС(Я) от 15.09.2014 N 316)</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2.6. Деловой выход телят на 100 коров и нетелей - количество живых телят текущего года рождения за вычетом вынужденного убоя и падежа в пересчете на каждые 100 коров и нетелей, имевшихся на начало года.</w:t>
      </w:r>
    </w:p>
    <w:p w:rsidR="009C28CF" w:rsidRDefault="009C28CF" w:rsidP="009C28CF">
      <w:pPr>
        <w:widowControl w:val="0"/>
        <w:autoSpaceDE w:val="0"/>
        <w:autoSpaceDN w:val="0"/>
        <w:adjustRightInd w:val="0"/>
        <w:spacing w:after="0" w:line="240" w:lineRule="auto"/>
        <w:jc w:val="both"/>
        <w:rPr>
          <w:rFonts w:ascii="Times New Roman" w:hAnsi="Times New Roman" w:cs="Times New Roman"/>
          <w:sz w:val="28"/>
          <w:szCs w:val="28"/>
        </w:rPr>
      </w:pPr>
      <w:r w:rsidRPr="00A75813">
        <w:rPr>
          <w:rFonts w:ascii="Times New Roman" w:hAnsi="Times New Roman" w:cs="Times New Roman"/>
          <w:sz w:val="28"/>
          <w:szCs w:val="28"/>
        </w:rPr>
        <w:t xml:space="preserve">(п. 2.6 введен </w:t>
      </w:r>
      <w:hyperlink r:id="rId20" w:history="1">
        <w:r w:rsidRPr="00A75813">
          <w:rPr>
            <w:rFonts w:ascii="Times New Roman" w:hAnsi="Times New Roman" w:cs="Times New Roman"/>
            <w:sz w:val="28"/>
            <w:szCs w:val="28"/>
          </w:rPr>
          <w:t>постановлением</w:t>
        </w:r>
      </w:hyperlink>
      <w:r w:rsidRPr="00A75813">
        <w:rPr>
          <w:rFonts w:ascii="Times New Roman" w:hAnsi="Times New Roman" w:cs="Times New Roman"/>
          <w:sz w:val="28"/>
          <w:szCs w:val="28"/>
        </w:rPr>
        <w:t xml:space="preserve"> Правительства РС(Я) от 15.09.2014 N 316)</w:t>
      </w:r>
    </w:p>
    <w:p w:rsidR="009C28CF" w:rsidRDefault="009C28CF" w:rsidP="009C28CF">
      <w:pPr>
        <w:widowControl w:val="0"/>
        <w:autoSpaceDE w:val="0"/>
        <w:autoSpaceDN w:val="0"/>
        <w:adjustRightInd w:val="0"/>
        <w:spacing w:after="0" w:line="240" w:lineRule="auto"/>
        <w:jc w:val="both"/>
        <w:rPr>
          <w:rFonts w:ascii="Times New Roman" w:hAnsi="Times New Roman" w:cs="Times New Roman"/>
          <w:sz w:val="28"/>
          <w:szCs w:val="28"/>
        </w:rPr>
      </w:pPr>
    </w:p>
    <w:p w:rsidR="009C28CF" w:rsidRPr="00A75813" w:rsidRDefault="009C28CF" w:rsidP="009C28C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75813">
        <w:rPr>
          <w:rFonts w:ascii="Times New Roman" w:hAnsi="Times New Roman" w:cs="Times New Roman"/>
          <w:sz w:val="28"/>
          <w:szCs w:val="28"/>
        </w:rPr>
        <w:t>V. Категории получателей субсидий,</w:t>
      </w: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sz w:val="28"/>
          <w:szCs w:val="28"/>
        </w:rPr>
      </w:pPr>
      <w:r w:rsidRPr="00A75813">
        <w:rPr>
          <w:rFonts w:ascii="Times New Roman" w:hAnsi="Times New Roman" w:cs="Times New Roman"/>
          <w:sz w:val="28"/>
          <w:szCs w:val="28"/>
        </w:rPr>
        <w:t>цели и условия предоставления субсидий</w:t>
      </w: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sz w:val="28"/>
          <w:szCs w:val="28"/>
        </w:rPr>
      </w:pPr>
      <w:r w:rsidRPr="00A75813">
        <w:rPr>
          <w:rFonts w:ascii="Times New Roman" w:hAnsi="Times New Roman" w:cs="Times New Roman"/>
          <w:sz w:val="28"/>
          <w:szCs w:val="28"/>
        </w:rPr>
        <w:t>на снижение рисков в животноводстве</w:t>
      </w:r>
    </w:p>
    <w:p w:rsidR="009C28CF" w:rsidRPr="00A75813" w:rsidRDefault="009C28CF" w:rsidP="009C28CF">
      <w:pPr>
        <w:widowControl w:val="0"/>
        <w:autoSpaceDE w:val="0"/>
        <w:autoSpaceDN w:val="0"/>
        <w:adjustRightInd w:val="0"/>
        <w:spacing w:after="0" w:line="240" w:lineRule="auto"/>
        <w:jc w:val="both"/>
        <w:rPr>
          <w:rFonts w:ascii="Times New Roman" w:hAnsi="Times New Roman" w:cs="Times New Roman"/>
          <w:sz w:val="28"/>
          <w:szCs w:val="28"/>
        </w:rPr>
      </w:pPr>
    </w:p>
    <w:p w:rsidR="009C28CF" w:rsidRPr="00A75813" w:rsidRDefault="009C28CF" w:rsidP="009C28C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586"/>
      <w:bookmarkEnd w:id="6"/>
      <w:r w:rsidRPr="00A75813">
        <w:rPr>
          <w:rFonts w:ascii="Times New Roman" w:hAnsi="Times New Roman" w:cs="Times New Roman"/>
          <w:sz w:val="28"/>
          <w:szCs w:val="28"/>
        </w:rPr>
        <w:t>5.1. Субсидия на возмещение части затрат</w:t>
      </w: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sz w:val="28"/>
          <w:szCs w:val="28"/>
        </w:rPr>
      </w:pPr>
      <w:r w:rsidRPr="00A75813">
        <w:rPr>
          <w:rFonts w:ascii="Times New Roman" w:hAnsi="Times New Roman" w:cs="Times New Roman"/>
          <w:sz w:val="28"/>
          <w:szCs w:val="28"/>
        </w:rPr>
        <w:t>по уплате страховой премии, начисленной по договору</w:t>
      </w: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sz w:val="28"/>
          <w:szCs w:val="28"/>
        </w:rPr>
      </w:pPr>
      <w:r w:rsidRPr="00A75813">
        <w:rPr>
          <w:rFonts w:ascii="Times New Roman" w:hAnsi="Times New Roman" w:cs="Times New Roman"/>
          <w:sz w:val="28"/>
          <w:szCs w:val="28"/>
        </w:rPr>
        <w:t>сельскохозяйственного страхования в области животноводства</w:t>
      </w:r>
    </w:p>
    <w:p w:rsidR="009C28CF" w:rsidRPr="00A75813" w:rsidRDefault="009C28CF" w:rsidP="009C28CF">
      <w:pPr>
        <w:widowControl w:val="0"/>
        <w:autoSpaceDE w:val="0"/>
        <w:autoSpaceDN w:val="0"/>
        <w:adjustRightInd w:val="0"/>
        <w:spacing w:after="0" w:line="240" w:lineRule="auto"/>
        <w:jc w:val="both"/>
        <w:rPr>
          <w:rFonts w:ascii="Times New Roman" w:hAnsi="Times New Roman" w:cs="Times New Roman"/>
          <w:sz w:val="28"/>
          <w:szCs w:val="28"/>
        </w:rPr>
      </w:pP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5.1.1. Цель предоставления субсидии - возмещение затрат в связи со страхованием сельскохозяйственных животных.</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5.1.2. Получателями субсидии является следующая категория лиц: индивидуальные предприниматели (включая глав крестьянских (фермерских) хозяйств) и юридические лица (включая крестьянские (фермерские) хозяйства), признаваемые сельскохозяйственными товаропроизводителями в соответствии со </w:t>
      </w:r>
      <w:hyperlink r:id="rId21" w:history="1">
        <w:r w:rsidRPr="00A75813">
          <w:rPr>
            <w:rFonts w:ascii="Times New Roman" w:hAnsi="Times New Roman" w:cs="Times New Roman"/>
            <w:sz w:val="28"/>
            <w:szCs w:val="28"/>
          </w:rPr>
          <w:t>статьей 3</w:t>
        </w:r>
      </w:hyperlink>
      <w:r w:rsidRPr="00A75813">
        <w:rPr>
          <w:rFonts w:ascii="Times New Roman" w:hAnsi="Times New Roman" w:cs="Times New Roman"/>
          <w:sz w:val="28"/>
          <w:szCs w:val="28"/>
        </w:rPr>
        <w:t xml:space="preserve"> Федерального закона от 29 декабря 2006 г. N 264-ФЗ "О развитии сельского хозяйства".</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5.1.3. Условиями предоставления субсидии являются:</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а)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lastRenderedPageBreak/>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законодательством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22" w:history="1">
        <w:r w:rsidRPr="00A75813">
          <w:rPr>
            <w:rFonts w:ascii="Times New Roman" w:hAnsi="Times New Roman" w:cs="Times New Roman"/>
            <w:sz w:val="28"/>
            <w:szCs w:val="28"/>
          </w:rPr>
          <w:t>законом</w:t>
        </w:r>
      </w:hyperlink>
      <w:r w:rsidRPr="00A75813">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б)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в) заключение договора сельскохозяйственного страхования в отношении сельскохозяйственных животных - на срок не менее чем год;</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г) 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д)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3" w:history="1">
        <w:r w:rsidRPr="00A75813">
          <w:rPr>
            <w:rFonts w:ascii="Times New Roman" w:hAnsi="Times New Roman" w:cs="Times New Roman"/>
            <w:sz w:val="28"/>
            <w:szCs w:val="28"/>
          </w:rPr>
          <w:t>статьей 958</w:t>
        </w:r>
      </w:hyperlink>
      <w:r w:rsidRPr="00A75813">
        <w:rPr>
          <w:rFonts w:ascii="Times New Roman" w:hAnsi="Times New Roman" w:cs="Times New Roman"/>
          <w:sz w:val="28"/>
          <w:szCs w:val="28"/>
        </w:rPr>
        <w:t xml:space="preserve"> Гражданского кодекса Российской Федерации;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е) установление страховой суммы в договоре сельскохозяйственного страхования в размере не менее чем 80 процентов страховой стоимости сельскохозяйственных животных;</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ж)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з)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и)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к) применение ставок для расчета размера субсидий, установленных </w:t>
      </w:r>
      <w:r w:rsidRPr="00A75813">
        <w:rPr>
          <w:rFonts w:ascii="Times New Roman" w:hAnsi="Times New Roman" w:cs="Times New Roman"/>
          <w:sz w:val="28"/>
          <w:szCs w:val="28"/>
        </w:rPr>
        <w:lastRenderedPageBreak/>
        <w:t>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24" w:history="1">
        <w:r w:rsidRPr="00A75813">
          <w:rPr>
            <w:rFonts w:ascii="Times New Roman" w:hAnsi="Times New Roman" w:cs="Times New Roman"/>
            <w:sz w:val="28"/>
            <w:szCs w:val="28"/>
          </w:rPr>
          <w:t>статьей 958</w:t>
        </w:r>
      </w:hyperlink>
      <w:r w:rsidRPr="00A75813">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25" w:history="1">
        <w:r w:rsidRPr="00A75813">
          <w:rPr>
            <w:rFonts w:ascii="Times New Roman" w:hAnsi="Times New Roman" w:cs="Times New Roman"/>
            <w:sz w:val="28"/>
            <w:szCs w:val="28"/>
          </w:rPr>
          <w:t>статьей 958</w:t>
        </w:r>
      </w:hyperlink>
      <w:r w:rsidRPr="00A75813">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5.1.4. Для получения субсидии претендент на получение субсидий представляет в Министерство следующие документы:</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а) заявление на участие в отборе получателей субсидий по форме, утвержденной Министерством;</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б) заявление о перечислении целевых средств на расчетный счет страховой организации;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в) справку о размере целевых средств, составленной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г) заверенную им копию договора сельскохозяйственного страхования;</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д) заверенную им копию платежных документов, подтверждающих фактическую уплату 50 процентов страховой премии (платежное поручение, расходный кассовый ордер, корешок к приходному кассовому ордеру, товарный и кассовый чек);</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е) заверенную им копию выписки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предоставленной сельскохозяйственному товаропроизводителю страховой организацией при заключении договора сельскохозяйственного страхования и заверенной ее руководителем, либо документа, содержащего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lastRenderedPageBreak/>
        <w:t xml:space="preserve">ж) при участии получателя субсидии в Программе финансового оздоровления сельскохозяйственных товаропроизводителей согласно Федеральному </w:t>
      </w:r>
      <w:hyperlink r:id="rId26" w:history="1">
        <w:r w:rsidRPr="00A75813">
          <w:rPr>
            <w:rFonts w:ascii="Times New Roman" w:hAnsi="Times New Roman" w:cs="Times New Roman"/>
            <w:sz w:val="28"/>
            <w:szCs w:val="28"/>
          </w:rPr>
          <w:t>закону</w:t>
        </w:r>
      </w:hyperlink>
      <w:r w:rsidRPr="00A75813">
        <w:rPr>
          <w:rFonts w:ascii="Times New Roman" w:hAnsi="Times New Roman" w:cs="Times New Roman"/>
          <w:sz w:val="28"/>
          <w:szCs w:val="28"/>
        </w:rPr>
        <w:t xml:space="preserve"> от 9 июля 2002 г. N 83-ФЗ "О финансовом оздоровлении сельскохозяйственных товаропроизводителей":</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заверенную им копию акта сверки с налоговым органом по месту учета на дату подачи заявления;</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заверенную им копию справки о погашении рассроченной (отсроченной) задолженности, подлежащей оплате в соответствии с утвержденным графиком погашения долгов, выданной Управлением Пенсионного фонда Российской Федерации в улусе (районе) по месту регистрации.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5.1.5. Субсидия предоставляется в размере 47,5 процентов от затрат на уплату страховой премии по договорам сельскохозяйственного страхования на случай утраты (гибели) сельскохозяйственных животных в результате событий, предусмотренных </w:t>
      </w:r>
      <w:hyperlink r:id="rId27" w:history="1">
        <w:r w:rsidRPr="00A75813">
          <w:rPr>
            <w:rFonts w:ascii="Times New Roman" w:hAnsi="Times New Roman" w:cs="Times New Roman"/>
            <w:sz w:val="28"/>
            <w:szCs w:val="28"/>
          </w:rPr>
          <w:t>пунктом 2</w:t>
        </w:r>
      </w:hyperlink>
      <w:r w:rsidRPr="00A75813">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 декабря 2012 г. N 1371. </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5.1.6. Министерство на основании заявления сельскохозяйственного товаропроизводителя осуществляет перечисление средств на возмещение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страховой организации в размере 2,5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указанные цели.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5.1.7. Отбор получателей субсидии проводится в III квартале 2014 года.</w:t>
      </w:r>
    </w:p>
    <w:p w:rsidR="009C28CF" w:rsidRPr="00A75813" w:rsidRDefault="009C28CF" w:rsidP="009C28CF">
      <w:pPr>
        <w:widowControl w:val="0"/>
        <w:autoSpaceDE w:val="0"/>
        <w:autoSpaceDN w:val="0"/>
        <w:adjustRightInd w:val="0"/>
        <w:spacing w:after="0" w:line="240" w:lineRule="auto"/>
        <w:jc w:val="both"/>
        <w:rPr>
          <w:rFonts w:ascii="Times New Roman" w:hAnsi="Times New Roman" w:cs="Times New Roman"/>
          <w:sz w:val="28"/>
          <w:szCs w:val="28"/>
        </w:rPr>
      </w:pPr>
      <w:bookmarkStart w:id="7" w:name="Par628"/>
      <w:bookmarkEnd w:id="7"/>
    </w:p>
    <w:p w:rsidR="009C28CF" w:rsidRPr="00A75813" w:rsidRDefault="009C28CF" w:rsidP="009C28C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939"/>
      <w:bookmarkEnd w:id="8"/>
      <w:r w:rsidRPr="00A75813">
        <w:rPr>
          <w:rFonts w:ascii="Times New Roman" w:hAnsi="Times New Roman" w:cs="Times New Roman"/>
          <w:sz w:val="28"/>
          <w:szCs w:val="28"/>
        </w:rPr>
        <w:t>VII. Категории получателей субсидий, цели</w:t>
      </w: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sz w:val="28"/>
          <w:szCs w:val="28"/>
        </w:rPr>
      </w:pPr>
      <w:r w:rsidRPr="00A75813">
        <w:rPr>
          <w:rFonts w:ascii="Times New Roman" w:hAnsi="Times New Roman" w:cs="Times New Roman"/>
          <w:sz w:val="28"/>
          <w:szCs w:val="28"/>
        </w:rPr>
        <w:t>и условия предоставления субсидий на снижение</w:t>
      </w: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sz w:val="28"/>
          <w:szCs w:val="28"/>
        </w:rPr>
      </w:pPr>
      <w:r w:rsidRPr="00A75813">
        <w:rPr>
          <w:rFonts w:ascii="Times New Roman" w:hAnsi="Times New Roman" w:cs="Times New Roman"/>
          <w:sz w:val="28"/>
          <w:szCs w:val="28"/>
        </w:rPr>
        <w:t>рисков в растениеводстве</w:t>
      </w:r>
    </w:p>
    <w:p w:rsidR="009C28CF" w:rsidRPr="00A75813" w:rsidRDefault="009C28CF" w:rsidP="009C28CF">
      <w:pPr>
        <w:widowControl w:val="0"/>
        <w:autoSpaceDE w:val="0"/>
        <w:autoSpaceDN w:val="0"/>
        <w:adjustRightInd w:val="0"/>
        <w:spacing w:after="0" w:line="240" w:lineRule="auto"/>
        <w:jc w:val="both"/>
        <w:rPr>
          <w:rFonts w:ascii="Times New Roman" w:hAnsi="Times New Roman" w:cs="Times New Roman"/>
          <w:sz w:val="28"/>
          <w:szCs w:val="28"/>
        </w:rPr>
      </w:pPr>
    </w:p>
    <w:p w:rsidR="009C28CF" w:rsidRPr="00A75813" w:rsidRDefault="009C28CF" w:rsidP="009C28C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943"/>
      <w:bookmarkEnd w:id="9"/>
      <w:r w:rsidRPr="00A75813">
        <w:rPr>
          <w:rFonts w:ascii="Times New Roman" w:hAnsi="Times New Roman" w:cs="Times New Roman"/>
          <w:sz w:val="28"/>
          <w:szCs w:val="28"/>
        </w:rPr>
        <w:t>7.1. Субсидия на возмещение части затрат</w:t>
      </w: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sz w:val="28"/>
          <w:szCs w:val="28"/>
        </w:rPr>
      </w:pPr>
      <w:r w:rsidRPr="00A75813">
        <w:rPr>
          <w:rFonts w:ascii="Times New Roman" w:hAnsi="Times New Roman" w:cs="Times New Roman"/>
          <w:sz w:val="28"/>
          <w:szCs w:val="28"/>
        </w:rPr>
        <w:t>на уплату страховой премии по договорам</w:t>
      </w:r>
    </w:p>
    <w:p w:rsidR="009C28CF" w:rsidRPr="00A75813" w:rsidRDefault="009C28CF" w:rsidP="009C28CF">
      <w:pPr>
        <w:widowControl w:val="0"/>
        <w:autoSpaceDE w:val="0"/>
        <w:autoSpaceDN w:val="0"/>
        <w:adjustRightInd w:val="0"/>
        <w:spacing w:after="0" w:line="240" w:lineRule="auto"/>
        <w:jc w:val="center"/>
        <w:rPr>
          <w:rFonts w:ascii="Times New Roman" w:hAnsi="Times New Roman" w:cs="Times New Roman"/>
          <w:sz w:val="28"/>
          <w:szCs w:val="28"/>
        </w:rPr>
      </w:pPr>
      <w:r w:rsidRPr="00A75813">
        <w:rPr>
          <w:rFonts w:ascii="Times New Roman" w:hAnsi="Times New Roman" w:cs="Times New Roman"/>
          <w:sz w:val="28"/>
          <w:szCs w:val="28"/>
        </w:rPr>
        <w:t>сельскохозяйственного страхования</w:t>
      </w:r>
    </w:p>
    <w:p w:rsidR="009C28CF" w:rsidRPr="00A75813" w:rsidRDefault="009C28CF" w:rsidP="009C28CF">
      <w:pPr>
        <w:widowControl w:val="0"/>
        <w:autoSpaceDE w:val="0"/>
        <w:autoSpaceDN w:val="0"/>
        <w:adjustRightInd w:val="0"/>
        <w:spacing w:after="0" w:line="240" w:lineRule="auto"/>
        <w:jc w:val="both"/>
        <w:rPr>
          <w:rFonts w:ascii="Times New Roman" w:hAnsi="Times New Roman" w:cs="Times New Roman"/>
          <w:sz w:val="28"/>
          <w:szCs w:val="28"/>
        </w:rPr>
      </w:pP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7.1.1. Цель предоставления субсидии - возмещение затрат в связи со страхованием урожая сельскохозяйственных культур.</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7.1.2. Получателями субсидии является следующая категория лиц: индивидуальные предприниматели (включая глав крестьянских (фермерских) </w:t>
      </w:r>
      <w:r w:rsidRPr="00A75813">
        <w:rPr>
          <w:rFonts w:ascii="Times New Roman" w:hAnsi="Times New Roman" w:cs="Times New Roman"/>
          <w:sz w:val="28"/>
          <w:szCs w:val="28"/>
        </w:rPr>
        <w:lastRenderedPageBreak/>
        <w:t xml:space="preserve">хозяйств) и юридические лица (включая крестьянские (фермерские) хозяйства), признаваемые сельскохозяйственными товаропроизводителями в соответствии со </w:t>
      </w:r>
      <w:hyperlink r:id="rId28" w:history="1">
        <w:r w:rsidRPr="00A75813">
          <w:rPr>
            <w:rFonts w:ascii="Times New Roman" w:hAnsi="Times New Roman" w:cs="Times New Roman"/>
            <w:sz w:val="28"/>
            <w:szCs w:val="28"/>
          </w:rPr>
          <w:t>статьей 3</w:t>
        </w:r>
      </w:hyperlink>
      <w:r w:rsidRPr="00A75813">
        <w:rPr>
          <w:rFonts w:ascii="Times New Roman" w:hAnsi="Times New Roman" w:cs="Times New Roman"/>
          <w:sz w:val="28"/>
          <w:szCs w:val="28"/>
        </w:rPr>
        <w:t xml:space="preserve"> Федерального закона от 29 декабря 2006 г. N 264-ФЗ "О развитии сельского хозяйства".</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7.1.3. Условиями предоставления субсидии являются:</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а)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законодательством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29" w:history="1">
        <w:r w:rsidRPr="00A75813">
          <w:rPr>
            <w:rFonts w:ascii="Times New Roman" w:hAnsi="Times New Roman" w:cs="Times New Roman"/>
            <w:sz w:val="28"/>
            <w:szCs w:val="28"/>
          </w:rPr>
          <w:t>законом</w:t>
        </w:r>
      </w:hyperlink>
      <w:r w:rsidRPr="00A75813">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б) заключение договоров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30" w:history="1">
        <w:r w:rsidRPr="00A75813">
          <w:rPr>
            <w:rFonts w:ascii="Times New Roman" w:hAnsi="Times New Roman" w:cs="Times New Roman"/>
            <w:sz w:val="28"/>
            <w:szCs w:val="28"/>
          </w:rPr>
          <w:t>статьей 6</w:t>
        </w:r>
      </w:hyperlink>
      <w:r w:rsidRPr="00A75813">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в)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г) 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д) наличие в договоре сельскохозяйственного страхования условия о том, что договор не может быть прекращен до наступления срока, на </w:t>
      </w:r>
      <w:r w:rsidRPr="00A75813">
        <w:rPr>
          <w:rFonts w:ascii="Times New Roman" w:hAnsi="Times New Roman" w:cs="Times New Roman"/>
          <w:sz w:val="28"/>
          <w:szCs w:val="28"/>
        </w:rPr>
        <w:lastRenderedPageBreak/>
        <w:t xml:space="preserve">который он был заключен, за исключением случая, предусмотренного </w:t>
      </w:r>
      <w:hyperlink r:id="rId31" w:history="1">
        <w:r w:rsidRPr="00A75813">
          <w:rPr>
            <w:rFonts w:ascii="Times New Roman" w:hAnsi="Times New Roman" w:cs="Times New Roman"/>
            <w:sz w:val="28"/>
            <w:szCs w:val="28"/>
          </w:rPr>
          <w:t>статьей 958</w:t>
        </w:r>
      </w:hyperlink>
      <w:r w:rsidRPr="00A75813">
        <w:rPr>
          <w:rFonts w:ascii="Times New Roman" w:hAnsi="Times New Roman" w:cs="Times New Roman"/>
          <w:sz w:val="28"/>
          <w:szCs w:val="28"/>
        </w:rPr>
        <w:t xml:space="preserve"> Гражданского кодекса Российской Федерации;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е)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ж)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з)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и) применение методики определения страховой стоимости и размера утраты (гибели) урожая сельскохозяйственных культур и посадок многолетних насаждений, утвержденной Министерством сельского хозяйства Российской Федерации по согласованию с Министерством финансов Российской Федерации;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к)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32" w:history="1">
        <w:r w:rsidRPr="00A75813">
          <w:rPr>
            <w:rFonts w:ascii="Times New Roman" w:hAnsi="Times New Roman" w:cs="Times New Roman"/>
            <w:sz w:val="28"/>
            <w:szCs w:val="28"/>
          </w:rPr>
          <w:t>статьей 958</w:t>
        </w:r>
      </w:hyperlink>
      <w:r w:rsidRPr="00A75813">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33" w:history="1">
        <w:r w:rsidRPr="00A75813">
          <w:rPr>
            <w:rFonts w:ascii="Times New Roman" w:hAnsi="Times New Roman" w:cs="Times New Roman"/>
            <w:sz w:val="28"/>
            <w:szCs w:val="28"/>
          </w:rPr>
          <w:t>статьей 958</w:t>
        </w:r>
      </w:hyperlink>
      <w:r w:rsidRPr="00A75813">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7.1.4. Для получения субсидии претендент на получение субсидии представляет в Министерство следующие документы:</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а) заявление на участие в отборе получателей субсидий по форме, утвержденной Министерством;</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б) заявление о перечислении целевых средств на расчетный счет страховой организации;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в) 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г) заверенную им копию договора сельскохозяйственного страхования;</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lastRenderedPageBreak/>
        <w:t>д) заверенные им копии платежных документов, подтверждающих фактическую уплату 50 процентов страховой премии (платежное поручение, расходный кассовый ордер, корешок к приходному кассовому ордеру, товарный и кассовый чек);</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е) заверенную им копию выписки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предоставленной сельскохозяйственному товаропроизводителю страховой организацией при заключении договора сельскохозяйственного страхования и заверенной ее руководителем, либо документа, содержащего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ж) при участии получателя субсидии в Программе финансового оздоровления сельскохозяйственных товаропроизводителей согласно Федеральному </w:t>
      </w:r>
      <w:hyperlink r:id="rId34" w:history="1">
        <w:r w:rsidRPr="00A75813">
          <w:rPr>
            <w:rFonts w:ascii="Times New Roman" w:hAnsi="Times New Roman" w:cs="Times New Roman"/>
            <w:sz w:val="28"/>
            <w:szCs w:val="28"/>
          </w:rPr>
          <w:t>закону</w:t>
        </w:r>
      </w:hyperlink>
      <w:r w:rsidRPr="00A75813">
        <w:rPr>
          <w:rFonts w:ascii="Times New Roman" w:hAnsi="Times New Roman" w:cs="Times New Roman"/>
          <w:sz w:val="28"/>
          <w:szCs w:val="28"/>
        </w:rPr>
        <w:t xml:space="preserve"> от 9 июля 2002 г. N 83-ФЗ "О финансовом оздоровлении сельскохозяйственных товаропроизводителей":</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заверенную им копию акта сверки с налоговым органом по месту учета на дату подачи заявления;</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заверенную им копию справки о погашении рассроченной (отсроченной) задолженности, подлежащей оплате в соответствии с утвержденным графиком погашения долгов, выданной Управлением Пенсионного фонда Российской Федерации в улусе (районе) по месту регистрации.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7.1.5. Субсидия предоставляется в размере 47,5 процентов от затрат на уплату страховой премии по договорам сельскохозяйственного страхования на случай утраты (гибели) урожая сельскохозяйственных культур, урожая многолетних насаждений и посадок многолетних насаждений в результате событий, предусмотренных </w:t>
      </w:r>
      <w:hyperlink r:id="rId35" w:history="1">
        <w:r w:rsidRPr="00A75813">
          <w:rPr>
            <w:rFonts w:ascii="Times New Roman" w:hAnsi="Times New Roman" w:cs="Times New Roman"/>
            <w:sz w:val="28"/>
            <w:szCs w:val="28"/>
          </w:rPr>
          <w:t>пунктом 2</w:t>
        </w:r>
      </w:hyperlink>
      <w:r w:rsidRPr="00A75813">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 декабря 2012 г. N 1371.</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 xml:space="preserve">7.1.6. Министерство на основании заявления сельскохозяйственного товаропроизводителя осуществляет перечисление средств на возмещение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страховой организации в размере 2,5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w:t>
      </w:r>
      <w:r w:rsidRPr="00A75813">
        <w:rPr>
          <w:rFonts w:ascii="Times New Roman" w:hAnsi="Times New Roman" w:cs="Times New Roman"/>
          <w:sz w:val="28"/>
          <w:szCs w:val="28"/>
        </w:rPr>
        <w:lastRenderedPageBreak/>
        <w:t>финансов Российской Федерации ставок для расчета размера субсидии,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указанные цели.</w:t>
      </w:r>
    </w:p>
    <w:p w:rsidR="009C28CF" w:rsidRPr="00A75813" w:rsidRDefault="009C28CF" w:rsidP="009C28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813">
        <w:rPr>
          <w:rFonts w:ascii="Times New Roman" w:hAnsi="Times New Roman" w:cs="Times New Roman"/>
          <w:sz w:val="28"/>
          <w:szCs w:val="28"/>
        </w:rPr>
        <w:t>7.1.7. Отбор получателей субсидии проводится в течение III квартала 2014 года.</w:t>
      </w:r>
    </w:p>
    <w:p w:rsidR="009D1DB6" w:rsidRPr="009C28CF" w:rsidRDefault="009D1DB6" w:rsidP="009C28CF"/>
    <w:sectPr w:rsidR="009D1DB6" w:rsidRPr="009C28C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69"/>
    <w:rsid w:val="00052650"/>
    <w:rsid w:val="002E17E0"/>
    <w:rsid w:val="003B1669"/>
    <w:rsid w:val="00540EDB"/>
    <w:rsid w:val="00833B01"/>
    <w:rsid w:val="009C28CF"/>
    <w:rsid w:val="009D1DB6"/>
    <w:rsid w:val="00C57426"/>
    <w:rsid w:val="00FA2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263C8-9A2B-4129-B936-6D0105EA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66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B16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16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B166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270744BA7C342F95558AF5094A18DE2479B1FED15177A6D83A4C3D29C5184E13DC10891FF97A797E8FE0b073N" TargetMode="External"/><Relationship Id="rId13" Type="http://schemas.openxmlformats.org/officeDocument/2006/relationships/hyperlink" Target="consultantplus://offline/ref=2A270744BA7C342F95558AF5094A18DE2479B1FED15177A6D83A4C3D29C5184E13DC10891FF97A797E8FE0b073N" TargetMode="External"/><Relationship Id="rId18" Type="http://schemas.openxmlformats.org/officeDocument/2006/relationships/hyperlink" Target="consultantplus://offline/ref=2A270744BA7C342F955594F81F2644D72C74EAFBD05175F5856517607EbC7CN" TargetMode="External"/><Relationship Id="rId26" Type="http://schemas.openxmlformats.org/officeDocument/2006/relationships/hyperlink" Target="consultantplus://offline/ref=2A270744BA7C342F955594F81F2644D72C74EAFBD05175F5856517607EbC7CN" TargetMode="External"/><Relationship Id="rId3" Type="http://schemas.openxmlformats.org/officeDocument/2006/relationships/webSettings" Target="webSettings.xml"/><Relationship Id="rId21" Type="http://schemas.openxmlformats.org/officeDocument/2006/relationships/hyperlink" Target="consultantplus://offline/ref=2A270744BA7C342F955594F81F2644D72C75EAF1D15E75F5856517607ECC1219549349CB5BF47B78b77DN" TargetMode="External"/><Relationship Id="rId34" Type="http://schemas.openxmlformats.org/officeDocument/2006/relationships/hyperlink" Target="consultantplus://offline/ref=2A270744BA7C342F955594F81F2644D72C74EAFBD05175F5856517607EbC7CN" TargetMode="External"/><Relationship Id="rId7" Type="http://schemas.openxmlformats.org/officeDocument/2006/relationships/hyperlink" Target="consultantplus://offline/ref=2A270744BA7C342F95558AF5094A18DE2479B1FED1517CAADC3A4C3D29C5184E13DC10891FF97A797E8FE0b073N" TargetMode="External"/><Relationship Id="rId12" Type="http://schemas.openxmlformats.org/officeDocument/2006/relationships/hyperlink" Target="consultantplus://offline/ref=2A270744BA7C342F95558AF5094A18DE2479B1FED15078ABD83A4C3D29C5184E13DC10891FF97A797E8FE0b070N" TargetMode="External"/><Relationship Id="rId17" Type="http://schemas.openxmlformats.org/officeDocument/2006/relationships/hyperlink" Target="consultantplus://offline/ref=2A270744BA7C342F95558AF5094A18DE2479B1FED15078ABD83A4C3D29C5184E13DC10891FF97A797E8FE0b071N" TargetMode="External"/><Relationship Id="rId25" Type="http://schemas.openxmlformats.org/officeDocument/2006/relationships/hyperlink" Target="consultantplus://offline/ref=2A270744BA7C342F955594F81F2644D72C75E8F4D45775F5856517607ECC1219549349CB5BF67A7Bb77FN" TargetMode="External"/><Relationship Id="rId33" Type="http://schemas.openxmlformats.org/officeDocument/2006/relationships/hyperlink" Target="consultantplus://offline/ref=2A270744BA7C342F955594F81F2644D72C75E8F4D45775F5856517607ECC1219549349CB5BF67A7Bb77FN" TargetMode="External"/><Relationship Id="rId2" Type="http://schemas.openxmlformats.org/officeDocument/2006/relationships/settings" Target="settings.xml"/><Relationship Id="rId16" Type="http://schemas.openxmlformats.org/officeDocument/2006/relationships/hyperlink" Target="consultantplus://offline/ref=2A270744BA7C342F95558AF5094A18DE2479B1FED15E7EABDC3A4C3D29C5184Eb173N" TargetMode="External"/><Relationship Id="rId20" Type="http://schemas.openxmlformats.org/officeDocument/2006/relationships/hyperlink" Target="consultantplus://offline/ref=2A270744BA7C342F95558AF5094A18DE2479B1FED1507CA1D13A4C3D29C5184E13DC10891FF97A797E8FE0b07FN" TargetMode="External"/><Relationship Id="rId29" Type="http://schemas.openxmlformats.org/officeDocument/2006/relationships/hyperlink" Target="consultantplus://offline/ref=2A270744BA7C342F955594F81F2644D72C75EDF4D75675F5856517607EbC7CN" TargetMode="External"/><Relationship Id="rId1" Type="http://schemas.openxmlformats.org/officeDocument/2006/relationships/styles" Target="styles.xml"/><Relationship Id="rId6" Type="http://schemas.openxmlformats.org/officeDocument/2006/relationships/hyperlink" Target="consultantplus://offline/ref=2A270744BA7C342F95558AF5094A18DE2479B1FED15078ABD83A4C3D29C5184E13DC10891FF97A797E8FE0b073N" TargetMode="External"/><Relationship Id="rId11" Type="http://schemas.openxmlformats.org/officeDocument/2006/relationships/hyperlink" Target="consultantplus://offline/ref=2A270744BA7C342F95558AF5094A18DE2479B1FED1507CA1D13A4C3D29C5184E13DC10891FF97A797E8FE0b070N" TargetMode="External"/><Relationship Id="rId24" Type="http://schemas.openxmlformats.org/officeDocument/2006/relationships/hyperlink" Target="consultantplus://offline/ref=2A270744BA7C342F955594F81F2644D72C75E8F4D45775F5856517607ECC1219549349CB5BF67A7Bb77FN" TargetMode="External"/><Relationship Id="rId32" Type="http://schemas.openxmlformats.org/officeDocument/2006/relationships/hyperlink" Target="consultantplus://offline/ref=2A270744BA7C342F955594F81F2644D72C75E8F4D45775F5856517607ECC1219549349CB5BF67A7Bb77FN" TargetMode="External"/><Relationship Id="rId37" Type="http://schemas.openxmlformats.org/officeDocument/2006/relationships/theme" Target="theme/theme1.xml"/><Relationship Id="rId5" Type="http://schemas.openxmlformats.org/officeDocument/2006/relationships/hyperlink" Target="consultantplus://offline/ref=2A270744BA7C342F95558AF5094A18DE2479B1FED1507CA1D13A4C3D29C5184E13DC10891FF97A797E8FE0b073N" TargetMode="External"/><Relationship Id="rId15" Type="http://schemas.openxmlformats.org/officeDocument/2006/relationships/hyperlink" Target="consultantplus://offline/ref=2A270744BA7C342F95558AF5094A18DE2479B1FED15E76A4DB3A4C3D29C5184E13DC10891FF97A787D8FE8b071N" TargetMode="External"/><Relationship Id="rId23" Type="http://schemas.openxmlformats.org/officeDocument/2006/relationships/hyperlink" Target="consultantplus://offline/ref=2A270744BA7C342F955594F81F2644D72C75E8F4D45775F5856517607ECC1219549349CB5BF67A7Bb77FN" TargetMode="External"/><Relationship Id="rId28" Type="http://schemas.openxmlformats.org/officeDocument/2006/relationships/hyperlink" Target="consultantplus://offline/ref=2A270744BA7C342F955594F81F2644D72C74EAFBD05175F5856517607EbC7CN" TargetMode="External"/><Relationship Id="rId36" Type="http://schemas.openxmlformats.org/officeDocument/2006/relationships/fontTable" Target="fontTable.xml"/><Relationship Id="rId10" Type="http://schemas.openxmlformats.org/officeDocument/2006/relationships/hyperlink" Target="consultantplus://offline/ref=2A270744BA7C342F95558AF5094A18DE2479B1FED1517CAADC3A4C3D29C5184E13DC10891FF97A797E8FE0b070N" TargetMode="External"/><Relationship Id="rId19" Type="http://schemas.openxmlformats.org/officeDocument/2006/relationships/hyperlink" Target="consultantplus://offline/ref=2A270744BA7C342F95558AF5094A18DE2479B1FED1507CA1D13A4C3D29C5184E13DC10891FF97A797E8FE0b071N" TargetMode="External"/><Relationship Id="rId31" Type="http://schemas.openxmlformats.org/officeDocument/2006/relationships/hyperlink" Target="consultantplus://offline/ref=2A270744BA7C342F955594F81F2644D72C75E8F4D45775F5856517607ECC1219549349CB5BF67A7Bb77FN" TargetMode="External"/><Relationship Id="rId4" Type="http://schemas.openxmlformats.org/officeDocument/2006/relationships/hyperlink" Target="consultantplus://offline/ref=2A270744BA7C342F95558AF5094A18DE2479B1FED15278AADA3A4C3D29C5184E13DC10891FF97A797E8FE0b073N" TargetMode="External"/><Relationship Id="rId9" Type="http://schemas.openxmlformats.org/officeDocument/2006/relationships/hyperlink" Target="consultantplus://offline/ref=2A270744BA7C342F95558AF5094A18DE2479B1FED15E76A4DB3A4C3D29C5184E13DC10891FF97A787788E2b07FN" TargetMode="External"/><Relationship Id="rId14" Type="http://schemas.openxmlformats.org/officeDocument/2006/relationships/hyperlink" Target="consultantplus://offline/ref=2A270744BA7C342F955594F81F2644D72C75ECF3D75475F5856517607ECC1219549349CB5BF77870b77BN" TargetMode="External"/><Relationship Id="rId22" Type="http://schemas.openxmlformats.org/officeDocument/2006/relationships/hyperlink" Target="consultantplus://offline/ref=2A270744BA7C342F955594F81F2644D72C75EDF4D75675F5856517607EbC7CN" TargetMode="External"/><Relationship Id="rId27" Type="http://schemas.openxmlformats.org/officeDocument/2006/relationships/hyperlink" Target="consultantplus://offline/ref=2A270744BA7C342F955594F81F2644D72C75ECF1D05075F5856517607ECC1219549349CB5BF47B78b77CN" TargetMode="External"/><Relationship Id="rId30" Type="http://schemas.openxmlformats.org/officeDocument/2006/relationships/hyperlink" Target="consultantplus://offline/ref=2A270744BA7C342F955594F81F2644D72C75EDF4D75675F5856517607ECC1219549349CB5BF47B7Cb77DN" TargetMode="External"/><Relationship Id="rId35" Type="http://schemas.openxmlformats.org/officeDocument/2006/relationships/hyperlink" Target="consultantplus://offline/ref=2A270744BA7C342F955594F81F2644D72C75ECF1D05075F5856517607ECC1219549349CB5BF47B78b77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4996</Words>
  <Characters>28482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5</cp:revision>
  <dcterms:created xsi:type="dcterms:W3CDTF">2015-06-22T13:59:00Z</dcterms:created>
  <dcterms:modified xsi:type="dcterms:W3CDTF">2015-12-15T07:41:00Z</dcterms:modified>
</cp:coreProperties>
</file>