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1A" w:rsidRPr="00010D54" w:rsidRDefault="00F3261A">
      <w:pPr>
        <w:pStyle w:val="ConsPlusTitle"/>
        <w:jc w:val="center"/>
        <w:rPr>
          <w:rFonts w:ascii="Times New Roman" w:hAnsi="Times New Roman" w:cs="Times New Roman"/>
          <w:sz w:val="28"/>
          <w:szCs w:val="28"/>
        </w:rPr>
      </w:pPr>
      <w:r w:rsidRPr="00010D54">
        <w:rPr>
          <w:rFonts w:ascii="Times New Roman" w:hAnsi="Times New Roman" w:cs="Times New Roman"/>
          <w:sz w:val="28"/>
          <w:szCs w:val="28"/>
        </w:rPr>
        <w:t>КОЛЛЕГИЯ АДМИНИСТРАЦИИ КЕМЕРОВСКОЙ ОБЛАСТИ</w:t>
      </w:r>
    </w:p>
    <w:p w:rsidR="00F3261A" w:rsidRPr="00010D54" w:rsidRDefault="00F3261A">
      <w:pPr>
        <w:pStyle w:val="ConsPlusTitle"/>
        <w:jc w:val="center"/>
        <w:rPr>
          <w:rFonts w:ascii="Times New Roman" w:hAnsi="Times New Roman" w:cs="Times New Roman"/>
          <w:sz w:val="28"/>
          <w:szCs w:val="28"/>
        </w:rPr>
      </w:pPr>
    </w:p>
    <w:p w:rsidR="00F3261A" w:rsidRPr="00010D54" w:rsidRDefault="00F3261A">
      <w:pPr>
        <w:pStyle w:val="ConsPlusTitle"/>
        <w:jc w:val="center"/>
        <w:rPr>
          <w:rFonts w:ascii="Times New Roman" w:hAnsi="Times New Roman" w:cs="Times New Roman"/>
          <w:sz w:val="28"/>
          <w:szCs w:val="28"/>
        </w:rPr>
      </w:pPr>
      <w:r w:rsidRPr="00010D54">
        <w:rPr>
          <w:rFonts w:ascii="Times New Roman" w:hAnsi="Times New Roman" w:cs="Times New Roman"/>
          <w:sz w:val="28"/>
          <w:szCs w:val="28"/>
        </w:rPr>
        <w:t>ПОСТАНОВЛЕНИЕ</w:t>
      </w:r>
    </w:p>
    <w:p w:rsidR="00F3261A" w:rsidRPr="00010D54" w:rsidRDefault="00F3261A">
      <w:pPr>
        <w:pStyle w:val="ConsPlusTitle"/>
        <w:jc w:val="center"/>
        <w:rPr>
          <w:rFonts w:ascii="Times New Roman" w:hAnsi="Times New Roman" w:cs="Times New Roman"/>
          <w:sz w:val="28"/>
          <w:szCs w:val="28"/>
        </w:rPr>
      </w:pPr>
      <w:r w:rsidRPr="00010D54">
        <w:rPr>
          <w:rFonts w:ascii="Times New Roman" w:hAnsi="Times New Roman" w:cs="Times New Roman"/>
          <w:sz w:val="28"/>
          <w:szCs w:val="28"/>
        </w:rPr>
        <w:t>от 14 мая 2013 г. N 199</w:t>
      </w:r>
    </w:p>
    <w:p w:rsidR="00F3261A" w:rsidRPr="00010D54" w:rsidRDefault="00F3261A">
      <w:pPr>
        <w:pStyle w:val="ConsPlusTitle"/>
        <w:jc w:val="center"/>
        <w:rPr>
          <w:rFonts w:ascii="Times New Roman" w:hAnsi="Times New Roman" w:cs="Times New Roman"/>
          <w:sz w:val="28"/>
          <w:szCs w:val="28"/>
        </w:rPr>
      </w:pPr>
    </w:p>
    <w:p w:rsidR="00F3261A" w:rsidRPr="00010D54" w:rsidRDefault="00F3261A">
      <w:pPr>
        <w:pStyle w:val="ConsPlusTitle"/>
        <w:jc w:val="center"/>
        <w:rPr>
          <w:rFonts w:ascii="Times New Roman" w:hAnsi="Times New Roman" w:cs="Times New Roman"/>
          <w:sz w:val="28"/>
          <w:szCs w:val="28"/>
        </w:rPr>
      </w:pPr>
      <w:r w:rsidRPr="00010D54">
        <w:rPr>
          <w:rFonts w:ascii="Times New Roman" w:hAnsi="Times New Roman" w:cs="Times New Roman"/>
          <w:sz w:val="28"/>
          <w:szCs w:val="28"/>
        </w:rPr>
        <w:t>ОБ УТВЕРЖДЕНИИ ПРАВИЛ ПРЕДОСТАВЛЕНИЯ СУБСИДИЙ НА ВОЗМЕЩЕНИЕ</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ЧАСТИ ЗАТРАТ СЕЛЬСКОХОЗЯЙСТВЕННЫХ ТОВАРОПРОИЗВОДИТЕЛЕЙ</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НА УПЛАТУ СТРАХОВЫХ ПРЕМИЙ ПО ДОГОВОРАМ</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СЕЛЬСКОХОЗЯЙСТВЕННОГО СТРАХОВАНИЯ</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Список изменяющих документов</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(в ред. постановлений Коллегии Администрации</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 xml:space="preserve">Кемеровской области от 17.02.2014 </w:t>
      </w:r>
      <w:hyperlink r:id="rId4" w:history="1">
        <w:r w:rsidRPr="00010D54">
          <w:rPr>
            <w:rFonts w:ascii="Times New Roman" w:hAnsi="Times New Roman" w:cs="Times New Roman"/>
            <w:sz w:val="28"/>
            <w:szCs w:val="28"/>
          </w:rPr>
          <w:t>N 66</w:t>
        </w:r>
      </w:hyperlink>
      <w:r w:rsidRPr="00010D54">
        <w:rPr>
          <w:rFonts w:ascii="Times New Roman" w:hAnsi="Times New Roman" w:cs="Times New Roman"/>
          <w:sz w:val="28"/>
          <w:szCs w:val="28"/>
        </w:rPr>
        <w:t>,</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 xml:space="preserve">от 18.03.2014 </w:t>
      </w:r>
      <w:hyperlink r:id="rId5" w:history="1">
        <w:r w:rsidRPr="00010D54">
          <w:rPr>
            <w:rFonts w:ascii="Times New Roman" w:hAnsi="Times New Roman" w:cs="Times New Roman"/>
            <w:sz w:val="28"/>
            <w:szCs w:val="28"/>
          </w:rPr>
          <w:t>N 115</w:t>
        </w:r>
      </w:hyperlink>
      <w:r w:rsidRPr="00010D54">
        <w:rPr>
          <w:rFonts w:ascii="Times New Roman" w:hAnsi="Times New Roman" w:cs="Times New Roman"/>
          <w:sz w:val="28"/>
          <w:szCs w:val="28"/>
        </w:rPr>
        <w:t xml:space="preserve">, от 28.11.2014 </w:t>
      </w:r>
      <w:hyperlink r:id="rId6" w:history="1">
        <w:r w:rsidRPr="00010D54">
          <w:rPr>
            <w:rFonts w:ascii="Times New Roman" w:hAnsi="Times New Roman" w:cs="Times New Roman"/>
            <w:sz w:val="28"/>
            <w:szCs w:val="28"/>
          </w:rPr>
          <w:t>N 479</w:t>
        </w:r>
      </w:hyperlink>
      <w:r w:rsidRPr="00010D54">
        <w:rPr>
          <w:rFonts w:ascii="Times New Roman" w:hAnsi="Times New Roman" w:cs="Times New Roman"/>
          <w:sz w:val="28"/>
          <w:szCs w:val="28"/>
        </w:rPr>
        <w:t>,</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 xml:space="preserve">от 20.08.2015 </w:t>
      </w:r>
      <w:hyperlink r:id="rId7" w:history="1">
        <w:r w:rsidRPr="00010D54">
          <w:rPr>
            <w:rFonts w:ascii="Times New Roman" w:hAnsi="Times New Roman" w:cs="Times New Roman"/>
            <w:sz w:val="28"/>
            <w:szCs w:val="28"/>
          </w:rPr>
          <w:t>N 267</w:t>
        </w:r>
      </w:hyperlink>
      <w:r w:rsidRPr="00010D54">
        <w:rPr>
          <w:rFonts w:ascii="Times New Roman" w:hAnsi="Times New Roman" w:cs="Times New Roman"/>
          <w:sz w:val="28"/>
          <w:szCs w:val="28"/>
        </w:rPr>
        <w:t>)</w:t>
      </w:r>
    </w:p>
    <w:p w:rsidR="00F3261A" w:rsidRPr="00010D54" w:rsidRDefault="00F3261A">
      <w:pPr>
        <w:pStyle w:val="ConsPlusNormal"/>
        <w:jc w:val="center"/>
        <w:rPr>
          <w:rFonts w:ascii="Times New Roman" w:hAnsi="Times New Roman" w:cs="Times New Roman"/>
          <w:sz w:val="28"/>
          <w:szCs w:val="28"/>
        </w:rPr>
      </w:pP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В соответствии с Федеральным </w:t>
      </w:r>
      <w:hyperlink r:id="rId8" w:history="1">
        <w:r w:rsidRPr="00010D54">
          <w:rPr>
            <w:rFonts w:ascii="Times New Roman" w:hAnsi="Times New Roman" w:cs="Times New Roman"/>
            <w:sz w:val="28"/>
            <w:szCs w:val="28"/>
          </w:rPr>
          <w:t>законом</w:t>
        </w:r>
      </w:hyperlink>
      <w:r w:rsidRPr="00010D54">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9" w:history="1">
        <w:r w:rsidRPr="00010D54">
          <w:rPr>
            <w:rFonts w:ascii="Times New Roman" w:hAnsi="Times New Roman" w:cs="Times New Roman"/>
            <w:sz w:val="28"/>
            <w:szCs w:val="28"/>
          </w:rPr>
          <w:t>постановлением</w:t>
        </w:r>
      </w:hyperlink>
      <w:r w:rsidRPr="00010D54">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Коллегия Администрации Кемеровской области постановляет:</w:t>
      </w:r>
    </w:p>
    <w:p w:rsidR="00F3261A" w:rsidRPr="00010D54" w:rsidRDefault="00F3261A">
      <w:pPr>
        <w:pStyle w:val="ConsPlusNormal"/>
        <w:ind w:firstLine="540"/>
        <w:jc w:val="both"/>
        <w:rPr>
          <w:rFonts w:ascii="Times New Roman" w:hAnsi="Times New Roman" w:cs="Times New Roman"/>
          <w:sz w:val="28"/>
          <w:szCs w:val="28"/>
        </w:rPr>
      </w:pP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1. Утвердить прилагаемые </w:t>
      </w:r>
      <w:hyperlink w:anchor="P45" w:history="1">
        <w:r w:rsidRPr="00010D54">
          <w:rPr>
            <w:rFonts w:ascii="Times New Roman" w:hAnsi="Times New Roman" w:cs="Times New Roman"/>
            <w:sz w:val="28"/>
            <w:szCs w:val="28"/>
          </w:rPr>
          <w:t>Правила</w:t>
        </w:r>
      </w:hyperlink>
      <w:r w:rsidRPr="00010D54">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2. Главному финансовому управлению Кемеровской области (</w:t>
      </w:r>
      <w:proofErr w:type="spellStart"/>
      <w:r w:rsidRPr="00010D54">
        <w:rPr>
          <w:rFonts w:ascii="Times New Roman" w:hAnsi="Times New Roman" w:cs="Times New Roman"/>
          <w:sz w:val="28"/>
          <w:szCs w:val="28"/>
        </w:rPr>
        <w:t>С.Н.Ващенко</w:t>
      </w:r>
      <w:proofErr w:type="spellEnd"/>
      <w:r w:rsidRPr="00010D54">
        <w:rPr>
          <w:rFonts w:ascii="Times New Roman" w:hAnsi="Times New Roman" w:cs="Times New Roman"/>
          <w:sz w:val="28"/>
          <w:szCs w:val="28"/>
        </w:rPr>
        <w:t>) обеспечить финансирование департамента сельского хозяйства и перерабатывающей промышленности Кемеровской области (</w:t>
      </w:r>
      <w:proofErr w:type="spellStart"/>
      <w:r w:rsidRPr="00010D54">
        <w:rPr>
          <w:rFonts w:ascii="Times New Roman" w:hAnsi="Times New Roman" w:cs="Times New Roman"/>
          <w:sz w:val="28"/>
          <w:szCs w:val="28"/>
        </w:rPr>
        <w:t>О.Б.Третьяков</w:t>
      </w:r>
      <w:proofErr w:type="spellEnd"/>
      <w:r w:rsidRPr="00010D54">
        <w:rPr>
          <w:rFonts w:ascii="Times New Roman" w:hAnsi="Times New Roman" w:cs="Times New Roman"/>
          <w:sz w:val="28"/>
          <w:szCs w:val="28"/>
        </w:rPr>
        <w:t xml:space="preserve">) на возмещение части затрат сельскохозяйственных товаропроизводителей на уплату страховых премий по договорам сельскохозяйственного страхования в пределах средств, предусмотренных в областном </w:t>
      </w:r>
      <w:hyperlink r:id="rId10" w:history="1">
        <w:r w:rsidRPr="00010D54">
          <w:rPr>
            <w:rFonts w:ascii="Times New Roman" w:hAnsi="Times New Roman" w:cs="Times New Roman"/>
            <w:sz w:val="28"/>
            <w:szCs w:val="28"/>
          </w:rPr>
          <w:t>бюджете</w:t>
        </w:r>
      </w:hyperlink>
      <w:r w:rsidRPr="00010D54">
        <w:rPr>
          <w:rFonts w:ascii="Times New Roman" w:hAnsi="Times New Roman" w:cs="Times New Roman"/>
          <w:sz w:val="28"/>
          <w:szCs w:val="28"/>
        </w:rPr>
        <w:t xml:space="preserve">, в том числе за счет средств федерального бюджета в рамках государственной </w:t>
      </w:r>
      <w:hyperlink r:id="rId11" w:history="1">
        <w:r w:rsidRPr="00010D54">
          <w:rPr>
            <w:rFonts w:ascii="Times New Roman" w:hAnsi="Times New Roman" w:cs="Times New Roman"/>
            <w:sz w:val="28"/>
            <w:szCs w:val="28"/>
          </w:rPr>
          <w:t>программы</w:t>
        </w:r>
      </w:hyperlink>
      <w:r w:rsidRPr="00010D54">
        <w:rPr>
          <w:rFonts w:ascii="Times New Roman" w:hAnsi="Times New Roman" w:cs="Times New Roman"/>
          <w:sz w:val="28"/>
          <w:szCs w:val="28"/>
        </w:rPr>
        <w:t xml:space="preserve"> Кемеровской области "Государственная поддержка агропромышленного комплекса и устойчивого развития сельских территорий в Кемеровской области" на 2014 - 2017 годы, утвержденной постановлением Коллегии Администрации Кемеровской области от 25.10.2013 N 464:</w:t>
      </w:r>
    </w:p>
    <w:p w:rsidR="00F3261A" w:rsidRPr="00010D54" w:rsidRDefault="00F3261A">
      <w:pPr>
        <w:pStyle w:val="ConsPlusNormal"/>
        <w:jc w:val="both"/>
        <w:rPr>
          <w:rFonts w:ascii="Times New Roman" w:hAnsi="Times New Roman" w:cs="Times New Roman"/>
          <w:sz w:val="28"/>
          <w:szCs w:val="28"/>
        </w:rPr>
      </w:pPr>
      <w:r w:rsidRPr="00010D54">
        <w:rPr>
          <w:rFonts w:ascii="Times New Roman" w:hAnsi="Times New Roman" w:cs="Times New Roman"/>
          <w:sz w:val="28"/>
          <w:szCs w:val="28"/>
        </w:rPr>
        <w:t xml:space="preserve">(в ред. </w:t>
      </w:r>
      <w:hyperlink r:id="rId12" w:history="1">
        <w:r w:rsidRPr="00010D54">
          <w:rPr>
            <w:rFonts w:ascii="Times New Roman" w:hAnsi="Times New Roman" w:cs="Times New Roman"/>
            <w:sz w:val="28"/>
            <w:szCs w:val="28"/>
          </w:rPr>
          <w:t>постановления</w:t>
        </w:r>
      </w:hyperlink>
      <w:r w:rsidRPr="00010D54">
        <w:rPr>
          <w:rFonts w:ascii="Times New Roman" w:hAnsi="Times New Roman" w:cs="Times New Roman"/>
          <w:sz w:val="28"/>
          <w:szCs w:val="28"/>
        </w:rPr>
        <w:t xml:space="preserve"> Коллегии Администрации Кемеровской области от 28.11.2014 N 479)</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по </w:t>
      </w:r>
      <w:hyperlink r:id="rId13" w:history="1">
        <w:r w:rsidRPr="00010D54">
          <w:rPr>
            <w:rFonts w:ascii="Times New Roman" w:hAnsi="Times New Roman" w:cs="Times New Roman"/>
            <w:sz w:val="28"/>
            <w:szCs w:val="28"/>
          </w:rPr>
          <w:t>мероприятию</w:t>
        </w:r>
      </w:hyperlink>
      <w:r w:rsidRPr="00010D54">
        <w:rPr>
          <w:rFonts w:ascii="Times New Roman" w:hAnsi="Times New Roman" w:cs="Times New Roman"/>
          <w:sz w:val="28"/>
          <w:szCs w:val="28"/>
        </w:rPr>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hyperlink r:id="rId14" w:history="1">
        <w:r w:rsidRPr="00010D54">
          <w:rPr>
            <w:rFonts w:ascii="Times New Roman" w:hAnsi="Times New Roman" w:cs="Times New Roman"/>
            <w:sz w:val="28"/>
            <w:szCs w:val="28"/>
          </w:rPr>
          <w:t>подпрограммы</w:t>
        </w:r>
      </w:hyperlink>
      <w:r w:rsidRPr="00010D54">
        <w:rPr>
          <w:rFonts w:ascii="Times New Roman" w:hAnsi="Times New Roman" w:cs="Times New Roman"/>
          <w:sz w:val="28"/>
          <w:szCs w:val="28"/>
        </w:rPr>
        <w:t xml:space="preserve"> "Развитие </w:t>
      </w:r>
      <w:proofErr w:type="spellStart"/>
      <w:r w:rsidRPr="00010D54">
        <w:rPr>
          <w:rFonts w:ascii="Times New Roman" w:hAnsi="Times New Roman" w:cs="Times New Roman"/>
          <w:sz w:val="28"/>
          <w:szCs w:val="28"/>
        </w:rPr>
        <w:t>подотрасли</w:t>
      </w:r>
      <w:proofErr w:type="spellEnd"/>
      <w:r w:rsidRPr="00010D54">
        <w:rPr>
          <w:rFonts w:ascii="Times New Roman" w:hAnsi="Times New Roman" w:cs="Times New Roman"/>
          <w:sz w:val="28"/>
          <w:szCs w:val="28"/>
        </w:rPr>
        <w:t xml:space="preserve"> растениеводства, переработки и реализации продукции растениеводства";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по </w:t>
      </w:r>
      <w:hyperlink r:id="rId15" w:history="1">
        <w:r w:rsidRPr="00010D54">
          <w:rPr>
            <w:rFonts w:ascii="Times New Roman" w:hAnsi="Times New Roman" w:cs="Times New Roman"/>
            <w:sz w:val="28"/>
            <w:szCs w:val="28"/>
          </w:rPr>
          <w:t>мероприятию</w:t>
        </w:r>
      </w:hyperlink>
      <w:r w:rsidRPr="00010D54">
        <w:rPr>
          <w:rFonts w:ascii="Times New Roman" w:hAnsi="Times New Roman" w:cs="Times New Roman"/>
          <w:sz w:val="28"/>
          <w:szCs w:val="28"/>
        </w:rPr>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hyperlink r:id="rId16" w:history="1">
        <w:r w:rsidRPr="00010D54">
          <w:rPr>
            <w:rFonts w:ascii="Times New Roman" w:hAnsi="Times New Roman" w:cs="Times New Roman"/>
            <w:sz w:val="28"/>
            <w:szCs w:val="28"/>
          </w:rPr>
          <w:t>подпрограммы</w:t>
        </w:r>
      </w:hyperlink>
      <w:r w:rsidRPr="00010D54">
        <w:rPr>
          <w:rFonts w:ascii="Times New Roman" w:hAnsi="Times New Roman" w:cs="Times New Roman"/>
          <w:sz w:val="28"/>
          <w:szCs w:val="28"/>
        </w:rPr>
        <w:t xml:space="preserve"> "Развитие </w:t>
      </w:r>
      <w:proofErr w:type="spellStart"/>
      <w:r w:rsidRPr="00010D54">
        <w:rPr>
          <w:rFonts w:ascii="Times New Roman" w:hAnsi="Times New Roman" w:cs="Times New Roman"/>
          <w:sz w:val="28"/>
          <w:szCs w:val="28"/>
        </w:rPr>
        <w:t>подотрасли</w:t>
      </w:r>
      <w:proofErr w:type="spellEnd"/>
      <w:r w:rsidRPr="00010D54">
        <w:rPr>
          <w:rFonts w:ascii="Times New Roman" w:hAnsi="Times New Roman" w:cs="Times New Roman"/>
          <w:sz w:val="28"/>
          <w:szCs w:val="28"/>
        </w:rPr>
        <w:t xml:space="preserve"> животноводства, переработки и реализации продукции животноводства.</w:t>
      </w:r>
    </w:p>
    <w:p w:rsidR="00F3261A" w:rsidRPr="00010D54" w:rsidRDefault="00F3261A">
      <w:pPr>
        <w:pStyle w:val="ConsPlusNormal"/>
        <w:jc w:val="both"/>
        <w:rPr>
          <w:rFonts w:ascii="Times New Roman" w:hAnsi="Times New Roman" w:cs="Times New Roman"/>
          <w:sz w:val="28"/>
          <w:szCs w:val="28"/>
        </w:rPr>
      </w:pPr>
      <w:r w:rsidRPr="00010D54">
        <w:rPr>
          <w:rFonts w:ascii="Times New Roman" w:hAnsi="Times New Roman" w:cs="Times New Roman"/>
          <w:sz w:val="28"/>
          <w:szCs w:val="28"/>
        </w:rPr>
        <w:t xml:space="preserve">(п. 2 в ред. </w:t>
      </w:r>
      <w:hyperlink r:id="rId17" w:history="1">
        <w:r w:rsidRPr="00010D54">
          <w:rPr>
            <w:rFonts w:ascii="Times New Roman" w:hAnsi="Times New Roman" w:cs="Times New Roman"/>
            <w:sz w:val="28"/>
            <w:szCs w:val="28"/>
          </w:rPr>
          <w:t>постановления</w:t>
        </w:r>
      </w:hyperlink>
      <w:r w:rsidRPr="00010D54">
        <w:rPr>
          <w:rFonts w:ascii="Times New Roman" w:hAnsi="Times New Roman" w:cs="Times New Roman"/>
          <w:sz w:val="28"/>
          <w:szCs w:val="28"/>
        </w:rPr>
        <w:t xml:space="preserve"> Коллегии Администрации Кемеровской области от 17.02.2014 N 66)</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3. Признать утратившими силу постановления Коллегии Администрации Кемеровской области: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от 18.05.2012 </w:t>
      </w:r>
      <w:hyperlink r:id="rId18" w:history="1">
        <w:r w:rsidRPr="00010D54">
          <w:rPr>
            <w:rFonts w:ascii="Times New Roman" w:hAnsi="Times New Roman" w:cs="Times New Roman"/>
            <w:sz w:val="28"/>
            <w:szCs w:val="28"/>
          </w:rPr>
          <w:t>N 188</w:t>
        </w:r>
      </w:hyperlink>
      <w:r w:rsidRPr="00010D54">
        <w:rPr>
          <w:rFonts w:ascii="Times New Roman" w:hAnsi="Times New Roman" w:cs="Times New Roman"/>
          <w:sz w:val="28"/>
          <w:szCs w:val="28"/>
        </w:rPr>
        <w:t xml:space="preserve"> "Об утверждении Правил предоставления в 2012 году субсидий на компенсацию части затрат сельскохозяйственных товаропроизводителей (кроме граждан, ведущих личное подсобное хозяйство) по страхованию урожая сельскохозяйственных культур, урожая многолетних насаждений и посадок многолетних насаждений";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от 25.06.2012 </w:t>
      </w:r>
      <w:hyperlink r:id="rId19" w:history="1">
        <w:r w:rsidRPr="00010D54">
          <w:rPr>
            <w:rFonts w:ascii="Times New Roman" w:hAnsi="Times New Roman" w:cs="Times New Roman"/>
            <w:sz w:val="28"/>
            <w:szCs w:val="28"/>
          </w:rPr>
          <w:t>N 235</w:t>
        </w:r>
      </w:hyperlink>
      <w:r w:rsidRPr="00010D54">
        <w:rPr>
          <w:rFonts w:ascii="Times New Roman" w:hAnsi="Times New Roman" w:cs="Times New Roman"/>
          <w:sz w:val="28"/>
          <w:szCs w:val="28"/>
        </w:rPr>
        <w:t xml:space="preserve"> "О внесении изменений в постановление Коллегии Администрации Кемеровской области от 18.05.2012 N 188 "Об утверждении Правил предоставления в 2012 году субсидий на компенсацию части затрат сельскохозяйственных товаропроизводителей (кроме граждан, ведущих личное подсобное хозяйство) по страхованию урожая сельскохозяйственных культур, урожая многолетних насаждений и посадок многолетних насаждений".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4. Настоящее постановление подлежит опубликованию на сайте "Электронный бюллетень Коллегии Администрации Кемеровской области".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5. Контроль за исполнением постановления возложить на заместителя Губернатора Кемеровской области (по агропромышленному комплексу) </w:t>
      </w:r>
      <w:proofErr w:type="spellStart"/>
      <w:r w:rsidRPr="00010D54">
        <w:rPr>
          <w:rFonts w:ascii="Times New Roman" w:hAnsi="Times New Roman" w:cs="Times New Roman"/>
          <w:sz w:val="28"/>
          <w:szCs w:val="28"/>
        </w:rPr>
        <w:t>И.В.Середюка</w:t>
      </w:r>
      <w:proofErr w:type="spellEnd"/>
      <w:r w:rsidRPr="00010D54">
        <w:rPr>
          <w:rFonts w:ascii="Times New Roman" w:hAnsi="Times New Roman" w:cs="Times New Roman"/>
          <w:sz w:val="28"/>
          <w:szCs w:val="28"/>
        </w:rPr>
        <w:t>.</w:t>
      </w:r>
    </w:p>
    <w:p w:rsidR="00F3261A" w:rsidRPr="00010D54" w:rsidRDefault="00F3261A">
      <w:pPr>
        <w:pStyle w:val="ConsPlusNormal"/>
        <w:jc w:val="both"/>
        <w:rPr>
          <w:rFonts w:ascii="Times New Roman" w:hAnsi="Times New Roman" w:cs="Times New Roman"/>
          <w:sz w:val="28"/>
          <w:szCs w:val="28"/>
        </w:rPr>
      </w:pPr>
      <w:r w:rsidRPr="00010D54">
        <w:rPr>
          <w:rFonts w:ascii="Times New Roman" w:hAnsi="Times New Roman" w:cs="Times New Roman"/>
          <w:sz w:val="28"/>
          <w:szCs w:val="28"/>
        </w:rPr>
        <w:t xml:space="preserve">(в ред. </w:t>
      </w:r>
      <w:hyperlink r:id="rId20" w:history="1">
        <w:r w:rsidRPr="00010D54">
          <w:rPr>
            <w:rFonts w:ascii="Times New Roman" w:hAnsi="Times New Roman" w:cs="Times New Roman"/>
            <w:sz w:val="28"/>
            <w:szCs w:val="28"/>
          </w:rPr>
          <w:t>постановления</w:t>
        </w:r>
      </w:hyperlink>
      <w:r w:rsidRPr="00010D54">
        <w:rPr>
          <w:rFonts w:ascii="Times New Roman" w:hAnsi="Times New Roman" w:cs="Times New Roman"/>
          <w:sz w:val="28"/>
          <w:szCs w:val="28"/>
        </w:rPr>
        <w:t xml:space="preserve"> Коллегии Администрации Кемеровской области от 20.08.2015 N 267)</w:t>
      </w:r>
    </w:p>
    <w:p w:rsidR="00F3261A" w:rsidRPr="00010D54" w:rsidRDefault="00F3261A">
      <w:pPr>
        <w:pStyle w:val="ConsPlusNormal"/>
        <w:ind w:firstLine="540"/>
        <w:jc w:val="both"/>
        <w:rPr>
          <w:rFonts w:ascii="Times New Roman" w:hAnsi="Times New Roman" w:cs="Times New Roman"/>
          <w:sz w:val="28"/>
          <w:szCs w:val="28"/>
        </w:rPr>
      </w:pPr>
    </w:p>
    <w:p w:rsidR="00F3261A" w:rsidRPr="00010D54" w:rsidRDefault="00F3261A">
      <w:pPr>
        <w:pStyle w:val="ConsPlusNormal"/>
        <w:jc w:val="right"/>
        <w:rPr>
          <w:rFonts w:ascii="Times New Roman" w:hAnsi="Times New Roman" w:cs="Times New Roman"/>
          <w:sz w:val="28"/>
          <w:szCs w:val="28"/>
        </w:rPr>
      </w:pPr>
      <w:proofErr w:type="spellStart"/>
      <w:r w:rsidRPr="00010D54">
        <w:rPr>
          <w:rFonts w:ascii="Times New Roman" w:hAnsi="Times New Roman" w:cs="Times New Roman"/>
          <w:sz w:val="28"/>
          <w:szCs w:val="28"/>
        </w:rPr>
        <w:t>И.о</w:t>
      </w:r>
      <w:proofErr w:type="spellEnd"/>
      <w:r w:rsidRPr="00010D54">
        <w:rPr>
          <w:rFonts w:ascii="Times New Roman" w:hAnsi="Times New Roman" w:cs="Times New Roman"/>
          <w:sz w:val="28"/>
          <w:szCs w:val="28"/>
        </w:rPr>
        <w:t>. Губернатора</w:t>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t>Кемеровской области</w:t>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t>В.П.МАЗИКИН</w:t>
      </w:r>
    </w:p>
    <w:p w:rsidR="00010D54" w:rsidRDefault="00010D5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lastRenderedPageBreak/>
        <w:t>Утверждены</w:t>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t>постановлением</w:t>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t>Коллегии Администрации</w:t>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t>Кемеровской области</w:t>
      </w:r>
    </w:p>
    <w:p w:rsidR="00F3261A" w:rsidRPr="00010D54" w:rsidRDefault="00F3261A">
      <w:pPr>
        <w:pStyle w:val="ConsPlusNormal"/>
        <w:jc w:val="right"/>
        <w:rPr>
          <w:rFonts w:ascii="Times New Roman" w:hAnsi="Times New Roman" w:cs="Times New Roman"/>
          <w:sz w:val="28"/>
          <w:szCs w:val="28"/>
        </w:rPr>
      </w:pPr>
      <w:r w:rsidRPr="00010D54">
        <w:rPr>
          <w:rFonts w:ascii="Times New Roman" w:hAnsi="Times New Roman" w:cs="Times New Roman"/>
          <w:sz w:val="28"/>
          <w:szCs w:val="28"/>
        </w:rPr>
        <w:t>от 14 мая 2013 г. N 199</w:t>
      </w:r>
    </w:p>
    <w:p w:rsidR="00F3261A" w:rsidRPr="00010D54" w:rsidRDefault="00F3261A">
      <w:pPr>
        <w:pStyle w:val="ConsPlusNormal"/>
        <w:ind w:firstLine="540"/>
        <w:jc w:val="both"/>
        <w:rPr>
          <w:rFonts w:ascii="Times New Roman" w:hAnsi="Times New Roman" w:cs="Times New Roman"/>
          <w:sz w:val="28"/>
          <w:szCs w:val="28"/>
        </w:rPr>
      </w:pPr>
    </w:p>
    <w:p w:rsidR="00F3261A" w:rsidRPr="00010D54" w:rsidRDefault="00F3261A">
      <w:pPr>
        <w:pStyle w:val="ConsPlusTitle"/>
        <w:jc w:val="center"/>
        <w:rPr>
          <w:rFonts w:ascii="Times New Roman" w:hAnsi="Times New Roman" w:cs="Times New Roman"/>
          <w:sz w:val="28"/>
          <w:szCs w:val="28"/>
        </w:rPr>
      </w:pPr>
      <w:bookmarkStart w:id="0" w:name="P45"/>
      <w:bookmarkEnd w:id="0"/>
      <w:r w:rsidRPr="00010D54">
        <w:rPr>
          <w:rFonts w:ascii="Times New Roman" w:hAnsi="Times New Roman" w:cs="Times New Roman"/>
          <w:sz w:val="28"/>
          <w:szCs w:val="28"/>
        </w:rPr>
        <w:t>ПРАВИЛА</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ПРЕДОСТАВЛЕНИЯ СУБСИДИЙ НА ВОЗМЕЩЕНИЕ ЧАСТИ ЗАТРАТ</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СЕЛЬСКОХОЗЯЙСТВЕННЫХ ТОВАРОПРОИЗВОДИТЕЛЕЙ НА УПЛАТУ</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СТРАХОВЫХ ПРЕМИЙ ПО ДОГОВОРАМ СЕЛЬСКОХОЗЯЙСТВЕННОГО</w:t>
      </w:r>
      <w:r w:rsidR="00010D54">
        <w:rPr>
          <w:rFonts w:ascii="Times New Roman" w:hAnsi="Times New Roman" w:cs="Times New Roman"/>
          <w:sz w:val="28"/>
          <w:szCs w:val="28"/>
        </w:rPr>
        <w:t xml:space="preserve"> </w:t>
      </w:r>
      <w:r w:rsidRPr="00010D54">
        <w:rPr>
          <w:rFonts w:ascii="Times New Roman" w:hAnsi="Times New Roman" w:cs="Times New Roman"/>
          <w:sz w:val="28"/>
          <w:szCs w:val="28"/>
        </w:rPr>
        <w:t>СТРАХОВАНИЯ</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Список изменяющих документов</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 xml:space="preserve">(в ред. </w:t>
      </w:r>
      <w:hyperlink r:id="rId21" w:history="1">
        <w:r w:rsidRPr="00010D54">
          <w:rPr>
            <w:rFonts w:ascii="Times New Roman" w:hAnsi="Times New Roman" w:cs="Times New Roman"/>
            <w:sz w:val="28"/>
            <w:szCs w:val="28"/>
          </w:rPr>
          <w:t>постановления</w:t>
        </w:r>
      </w:hyperlink>
      <w:r w:rsidRPr="00010D54">
        <w:rPr>
          <w:rFonts w:ascii="Times New Roman" w:hAnsi="Times New Roman" w:cs="Times New Roman"/>
          <w:sz w:val="28"/>
          <w:szCs w:val="28"/>
        </w:rPr>
        <w:t xml:space="preserve"> Коллегии Администрации</w:t>
      </w:r>
    </w:p>
    <w:p w:rsidR="00F3261A" w:rsidRPr="00010D54" w:rsidRDefault="00F3261A">
      <w:pPr>
        <w:pStyle w:val="ConsPlusNormal"/>
        <w:jc w:val="center"/>
        <w:rPr>
          <w:rFonts w:ascii="Times New Roman" w:hAnsi="Times New Roman" w:cs="Times New Roman"/>
          <w:sz w:val="28"/>
          <w:szCs w:val="28"/>
        </w:rPr>
      </w:pPr>
      <w:r w:rsidRPr="00010D54">
        <w:rPr>
          <w:rFonts w:ascii="Times New Roman" w:hAnsi="Times New Roman" w:cs="Times New Roman"/>
          <w:sz w:val="28"/>
          <w:szCs w:val="28"/>
        </w:rPr>
        <w:t>Кемеровской области от 20.08.2015 N 267)</w:t>
      </w:r>
    </w:p>
    <w:p w:rsidR="00F3261A" w:rsidRPr="00010D54" w:rsidRDefault="00F3261A">
      <w:pPr>
        <w:pStyle w:val="ConsPlusNormal"/>
        <w:ind w:firstLine="540"/>
        <w:jc w:val="both"/>
        <w:rPr>
          <w:rFonts w:ascii="Times New Roman" w:hAnsi="Times New Roman" w:cs="Times New Roman"/>
          <w:sz w:val="28"/>
          <w:szCs w:val="28"/>
        </w:rPr>
      </w:pP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1. Настоящие Правила определяют порядок и механизм предоставления за счет средств областного бюджета (в том числе средств, источником финансового обеспечения которых являются субсидии из федерального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 договоры сельскохозяйственного страхования).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2. Уполномоченным органом по предоставлению субсидий является департамент сельского хозяйства и перерабатывающей промышленности Кемеровской области (далее - департамент).</w:t>
      </w:r>
    </w:p>
    <w:p w:rsidR="00F3261A" w:rsidRPr="00010D54" w:rsidRDefault="00F3261A">
      <w:pPr>
        <w:pStyle w:val="ConsPlusNormal"/>
        <w:ind w:firstLine="540"/>
        <w:jc w:val="both"/>
        <w:rPr>
          <w:rFonts w:ascii="Times New Roman" w:hAnsi="Times New Roman" w:cs="Times New Roman"/>
          <w:sz w:val="28"/>
          <w:szCs w:val="28"/>
        </w:rPr>
      </w:pPr>
      <w:bookmarkStart w:id="1" w:name="P56"/>
      <w:bookmarkEnd w:id="1"/>
      <w:r w:rsidRPr="00010D54">
        <w:rPr>
          <w:rFonts w:ascii="Times New Roman" w:hAnsi="Times New Roman" w:cs="Times New Roman"/>
          <w:sz w:val="28"/>
          <w:szCs w:val="28"/>
        </w:rPr>
        <w:t xml:space="preserve">3. Субсидии предоставляются сельскохозяйственным товаропроизводителям, признаваемым таковыми в соответствии со </w:t>
      </w:r>
      <w:hyperlink r:id="rId22" w:history="1">
        <w:r w:rsidRPr="00010D54">
          <w:rPr>
            <w:rFonts w:ascii="Times New Roman" w:hAnsi="Times New Roman" w:cs="Times New Roman"/>
            <w:sz w:val="28"/>
            <w:szCs w:val="28"/>
          </w:rPr>
          <w:t>статьей 3</w:t>
        </w:r>
      </w:hyperlink>
      <w:r w:rsidRPr="00010D54">
        <w:rPr>
          <w:rFonts w:ascii="Times New Roman" w:hAnsi="Times New Roman" w:cs="Times New Roman"/>
          <w:sz w:val="28"/>
          <w:szCs w:val="28"/>
        </w:rPr>
        <w:t xml:space="preserve"> Федерального закона от 29.12.2006 N 264-ФЗ "О развитии сельского хозяйства", за исключением граждан, ведущих личное подсобное хозяйство, в целях финансовой поддержки на уплату страховых премий, начисленных по договорам сельскохозяйственного страхования: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 результате следующих событий: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010D54">
        <w:rPr>
          <w:rFonts w:ascii="Times New Roman" w:hAnsi="Times New Roman" w:cs="Times New Roman"/>
          <w:sz w:val="28"/>
          <w:szCs w:val="28"/>
        </w:rPr>
        <w:t>выпревание</w:t>
      </w:r>
      <w:proofErr w:type="spellEnd"/>
      <w:r w:rsidRPr="00010D54">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010D54">
        <w:rPr>
          <w:rFonts w:ascii="Times New Roman" w:hAnsi="Times New Roman" w:cs="Times New Roman"/>
          <w:sz w:val="28"/>
          <w:szCs w:val="28"/>
        </w:rPr>
        <w:t>эпифитотический</w:t>
      </w:r>
      <w:proofErr w:type="spellEnd"/>
      <w:r w:rsidRPr="00010D54">
        <w:rPr>
          <w:rFonts w:ascii="Times New Roman" w:hAnsi="Times New Roman" w:cs="Times New Roman"/>
          <w:sz w:val="28"/>
          <w:szCs w:val="28"/>
        </w:rPr>
        <w:t xml:space="preserve"> характер;</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lastRenderedPageBreak/>
        <w:t>б) в области животноводства на случай утраты (гибели) сельскохозяйственных животных (крупный рогатый скот (быки, коровы), мелкий рогатый скот (козы, овцы), свиньи, лошади, кролики, птица яйценоских пород и птица мясных пород (гуси, индейки, куры), цыплята-бройлеры, семьи пчел) в результате воздействия следующих событий: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пожар.</w:t>
      </w:r>
    </w:p>
    <w:p w:rsidR="00F3261A" w:rsidRPr="00010D54" w:rsidRDefault="00F3261A">
      <w:pPr>
        <w:pStyle w:val="ConsPlusNormal"/>
        <w:ind w:firstLine="540"/>
        <w:jc w:val="both"/>
        <w:rPr>
          <w:rFonts w:ascii="Times New Roman" w:hAnsi="Times New Roman" w:cs="Times New Roman"/>
          <w:sz w:val="28"/>
          <w:szCs w:val="28"/>
        </w:rPr>
      </w:pPr>
      <w:bookmarkStart w:id="2" w:name="P66"/>
      <w:bookmarkEnd w:id="2"/>
      <w:r w:rsidRPr="00010D54">
        <w:rPr>
          <w:rFonts w:ascii="Times New Roman" w:hAnsi="Times New Roman" w:cs="Times New Roman"/>
          <w:sz w:val="28"/>
          <w:szCs w:val="28"/>
        </w:rPr>
        <w:t xml:space="preserve">4. Субсидии предоставляются сельскохозяйственным товаропроизводителям в пределах лимитов бюджетных обязательств, доведенных департаменту на реализацию мероприятий государственной </w:t>
      </w:r>
      <w:hyperlink r:id="rId23" w:history="1">
        <w:r w:rsidRPr="00010D54">
          <w:rPr>
            <w:rFonts w:ascii="Times New Roman" w:hAnsi="Times New Roman" w:cs="Times New Roman"/>
            <w:sz w:val="28"/>
            <w:szCs w:val="28"/>
          </w:rPr>
          <w:t>программы</w:t>
        </w:r>
      </w:hyperlink>
      <w:r w:rsidRPr="00010D54">
        <w:rPr>
          <w:rFonts w:ascii="Times New Roman" w:hAnsi="Times New Roman" w:cs="Times New Roman"/>
          <w:sz w:val="28"/>
          <w:szCs w:val="28"/>
        </w:rPr>
        <w:t xml:space="preserve"> Кемеровской области "Государственная поддержка агропромышленного комплекса и устойчивого развития сельских территорий в Кемеровской области" на 2014 - 2017 годы, утвержденной постановлением Коллегии Администрации Кемеровской области от 25.10.2013 N 464:</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w:t>
      </w:r>
      <w:hyperlink r:id="rId24" w:history="1">
        <w:r w:rsidRPr="00010D54">
          <w:rPr>
            <w:rFonts w:ascii="Times New Roman" w:hAnsi="Times New Roman" w:cs="Times New Roman"/>
            <w:sz w:val="28"/>
            <w:szCs w:val="28"/>
          </w:rPr>
          <w:t>подпрограммы</w:t>
        </w:r>
      </w:hyperlink>
      <w:r w:rsidRPr="00010D54">
        <w:rPr>
          <w:rFonts w:ascii="Times New Roman" w:hAnsi="Times New Roman" w:cs="Times New Roman"/>
          <w:sz w:val="28"/>
          <w:szCs w:val="28"/>
        </w:rPr>
        <w:t xml:space="preserve"> "Развитие </w:t>
      </w:r>
      <w:proofErr w:type="spellStart"/>
      <w:r w:rsidRPr="00010D54">
        <w:rPr>
          <w:rFonts w:ascii="Times New Roman" w:hAnsi="Times New Roman" w:cs="Times New Roman"/>
          <w:sz w:val="28"/>
          <w:szCs w:val="28"/>
        </w:rPr>
        <w:t>подотрасли</w:t>
      </w:r>
      <w:proofErr w:type="spellEnd"/>
      <w:r w:rsidRPr="00010D54">
        <w:rPr>
          <w:rFonts w:ascii="Times New Roman" w:hAnsi="Times New Roman" w:cs="Times New Roman"/>
          <w:sz w:val="28"/>
          <w:szCs w:val="28"/>
        </w:rPr>
        <w:t xml:space="preserve"> растениеводства, переработки и реализации продукции растениеводства";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w:t>
      </w:r>
      <w:hyperlink r:id="rId25" w:history="1">
        <w:r w:rsidRPr="00010D54">
          <w:rPr>
            <w:rFonts w:ascii="Times New Roman" w:hAnsi="Times New Roman" w:cs="Times New Roman"/>
            <w:sz w:val="28"/>
            <w:szCs w:val="28"/>
          </w:rPr>
          <w:t>подпрограммы</w:t>
        </w:r>
      </w:hyperlink>
      <w:r w:rsidRPr="00010D54">
        <w:rPr>
          <w:rFonts w:ascii="Times New Roman" w:hAnsi="Times New Roman" w:cs="Times New Roman"/>
          <w:sz w:val="28"/>
          <w:szCs w:val="28"/>
        </w:rPr>
        <w:t xml:space="preserve"> "Развитие </w:t>
      </w:r>
      <w:proofErr w:type="spellStart"/>
      <w:r w:rsidRPr="00010D54">
        <w:rPr>
          <w:rFonts w:ascii="Times New Roman" w:hAnsi="Times New Roman" w:cs="Times New Roman"/>
          <w:sz w:val="28"/>
          <w:szCs w:val="28"/>
        </w:rPr>
        <w:t>подотрасли</w:t>
      </w:r>
      <w:proofErr w:type="spellEnd"/>
      <w:r w:rsidRPr="00010D54">
        <w:rPr>
          <w:rFonts w:ascii="Times New Roman" w:hAnsi="Times New Roman" w:cs="Times New Roman"/>
          <w:sz w:val="28"/>
          <w:szCs w:val="28"/>
        </w:rPr>
        <w:t xml:space="preserve"> животноводства, переработки и реализации продукции животноводства".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Субсидии предоставляются сельскохозяйственным товаропроизводителям в размере 50 процентов страховой премии по договору сельскохозяйственного страхования,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субсидий.</w:t>
      </w:r>
    </w:p>
    <w:p w:rsidR="00F3261A" w:rsidRPr="00010D54" w:rsidRDefault="00F3261A">
      <w:pPr>
        <w:pStyle w:val="ConsPlusNormal"/>
        <w:ind w:firstLine="540"/>
        <w:jc w:val="both"/>
        <w:rPr>
          <w:rFonts w:ascii="Times New Roman" w:hAnsi="Times New Roman" w:cs="Times New Roman"/>
          <w:sz w:val="28"/>
          <w:szCs w:val="28"/>
        </w:rPr>
      </w:pPr>
      <w:bookmarkStart w:id="3" w:name="P70"/>
      <w:bookmarkEnd w:id="3"/>
      <w:r w:rsidRPr="00010D54">
        <w:rPr>
          <w:rFonts w:ascii="Times New Roman" w:hAnsi="Times New Roman" w:cs="Times New Roman"/>
          <w:sz w:val="28"/>
          <w:szCs w:val="28"/>
        </w:rPr>
        <w:t>5. Субсидии предоставляются сельскохозяйственным товаропроизводителям при соблюдении ими следующих условий: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а) представление отчета о финансово-экономическом состоянии товаропроизводителей агропромышленного комплекса по формам и в сроки, утвержденные Министерством сельского хозяйства Российской Федерации, для подтверждения статуса сельскохозяйственного товаропроизводителя;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lastRenderedPageBreak/>
        <w:t>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рассчитываемым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6" w:history="1">
        <w:r w:rsidRPr="00010D54">
          <w:rPr>
            <w:rFonts w:ascii="Times New Roman" w:hAnsi="Times New Roman" w:cs="Times New Roman"/>
            <w:sz w:val="28"/>
            <w:szCs w:val="28"/>
          </w:rPr>
          <w:t>законом</w:t>
        </w:r>
      </w:hyperlink>
      <w:r w:rsidRPr="00010D54">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заключение договоров сельскохозяйственного страхования по направлениям: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27" w:history="1">
        <w:r w:rsidRPr="00010D54">
          <w:rPr>
            <w:rFonts w:ascii="Times New Roman" w:hAnsi="Times New Roman" w:cs="Times New Roman"/>
            <w:sz w:val="28"/>
            <w:szCs w:val="28"/>
          </w:rPr>
          <w:t>статьей 6</w:t>
        </w:r>
      </w:hyperlink>
      <w:r w:rsidRPr="00010D54">
        <w:rPr>
          <w:rFonts w:ascii="Times New Roman" w:hAnsi="Times New Roman" w:cs="Times New Roman"/>
          <w:sz w:val="28"/>
          <w:szCs w:val="28"/>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г) сроки заключения договора сельскохозяйственного страхования: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отношении сельскохозяйственных животных - на срок не менее чем 1 год;</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д)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lastRenderedPageBreak/>
        <w:t xml:space="preserve">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8" w:history="1">
        <w:r w:rsidRPr="00010D54">
          <w:rPr>
            <w:rFonts w:ascii="Times New Roman" w:hAnsi="Times New Roman" w:cs="Times New Roman"/>
            <w:sz w:val="28"/>
            <w:szCs w:val="28"/>
          </w:rPr>
          <w:t>статьей 958</w:t>
        </w:r>
      </w:hyperlink>
      <w:r w:rsidRPr="00010D54">
        <w:rPr>
          <w:rFonts w:ascii="Times New Roman" w:hAnsi="Times New Roman" w:cs="Times New Roman"/>
          <w:sz w:val="28"/>
          <w:szCs w:val="28"/>
        </w:rPr>
        <w:t xml:space="preserve"> Гражданского кодекса Российской Федерации;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субсидии не предоставляются по договорам сельскохозяйственного страхования, действие которых прекращено досрочно, за исключением случая прекращения договоров страхования, предусмотренного </w:t>
      </w:r>
      <w:hyperlink r:id="rId29" w:history="1">
        <w:r w:rsidRPr="00010D54">
          <w:rPr>
            <w:rFonts w:ascii="Times New Roman" w:hAnsi="Times New Roman" w:cs="Times New Roman"/>
            <w:sz w:val="28"/>
            <w:szCs w:val="28"/>
          </w:rPr>
          <w:t>статьей 958</w:t>
        </w:r>
      </w:hyperlink>
      <w:r w:rsidRPr="00010D54">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30" w:history="1">
        <w:r w:rsidRPr="00010D54">
          <w:rPr>
            <w:rFonts w:ascii="Times New Roman" w:hAnsi="Times New Roman" w:cs="Times New Roman"/>
            <w:sz w:val="28"/>
            <w:szCs w:val="28"/>
          </w:rPr>
          <w:t>статьей 958</w:t>
        </w:r>
      </w:hyperlink>
      <w:r w:rsidRPr="00010D54">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ж)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и посадок многолетних насаждений, сельскохозяйственных животных;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з)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к)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и согласованных с Министерством финансов Российской Федерации;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л) применение ставок для расчета размера субсидий, установленных Министерством сельского хозяйства Российской Федерации и согласованных с Министерством финансов Российской Федерации в соответствии с планом сельскохозяйственного страхования на соответствующий год.</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6. Размер субсидий за счет средств областного бюджета рассчитывается по уровню </w:t>
      </w:r>
      <w:proofErr w:type="spellStart"/>
      <w:r w:rsidRPr="00010D54">
        <w:rPr>
          <w:rFonts w:ascii="Times New Roman" w:hAnsi="Times New Roman" w:cs="Times New Roman"/>
          <w:sz w:val="28"/>
          <w:szCs w:val="28"/>
        </w:rPr>
        <w:t>софинансирования</w:t>
      </w:r>
      <w:proofErr w:type="spellEnd"/>
      <w:r w:rsidRPr="00010D54">
        <w:rPr>
          <w:rFonts w:ascii="Times New Roman" w:hAnsi="Times New Roman" w:cs="Times New Roman"/>
          <w:sz w:val="28"/>
          <w:szCs w:val="28"/>
        </w:rPr>
        <w:t xml:space="preserve"> расходного обязательства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животноводства, установленных приказами департамента, исходя из необходимости достижения значений показателей результативности использования субсидии, установленных соглашением между Министерством сельского хозяйства Российской Федерации и Коллегией Администрации Кемеровской области.</w:t>
      </w:r>
    </w:p>
    <w:p w:rsidR="00F3261A" w:rsidRPr="00010D54" w:rsidRDefault="00F3261A">
      <w:pPr>
        <w:pStyle w:val="ConsPlusNormal"/>
        <w:ind w:firstLine="540"/>
        <w:jc w:val="both"/>
        <w:rPr>
          <w:rFonts w:ascii="Times New Roman" w:hAnsi="Times New Roman" w:cs="Times New Roman"/>
          <w:sz w:val="28"/>
          <w:szCs w:val="28"/>
        </w:rPr>
      </w:pPr>
      <w:bookmarkStart w:id="4" w:name="P91"/>
      <w:bookmarkEnd w:id="4"/>
      <w:r w:rsidRPr="00010D54">
        <w:rPr>
          <w:rFonts w:ascii="Times New Roman" w:hAnsi="Times New Roman" w:cs="Times New Roman"/>
          <w:sz w:val="28"/>
          <w:szCs w:val="28"/>
        </w:rPr>
        <w:t xml:space="preserve">7. Документы для получения субсидий принимаются в департаменте от </w:t>
      </w:r>
      <w:r w:rsidRPr="00010D54">
        <w:rPr>
          <w:rFonts w:ascii="Times New Roman" w:hAnsi="Times New Roman" w:cs="Times New Roman"/>
          <w:sz w:val="28"/>
          <w:szCs w:val="28"/>
        </w:rPr>
        <w:lastRenderedPageBreak/>
        <w:t>сельскохозяйственного товаропроизводителя либо от его представителя при наличии доверенности.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Для получения субсидии сельскохозяйственный товаропроизводитель представляет в департамент следующие документы:</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а) </w:t>
      </w:r>
      <w:hyperlink w:anchor="P1545" w:history="1">
        <w:r w:rsidRPr="00010D54">
          <w:rPr>
            <w:rFonts w:ascii="Times New Roman" w:hAnsi="Times New Roman" w:cs="Times New Roman"/>
            <w:sz w:val="28"/>
            <w:szCs w:val="28"/>
          </w:rPr>
          <w:t>заявление</w:t>
        </w:r>
      </w:hyperlink>
      <w:r w:rsidRPr="00010D54">
        <w:rPr>
          <w:rFonts w:ascii="Times New Roman" w:hAnsi="Times New Roman" w:cs="Times New Roman"/>
          <w:sz w:val="28"/>
          <w:szCs w:val="28"/>
        </w:rPr>
        <w:t xml:space="preserve"> о предоставлении субсидии (далее - заявление) по форме в соответствии с приложением N 8 к настоящим Правилам;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б) справки о размере причитающихся субсидий, составленные на основании договора сельскохозяйственного страхования и платежных документов, подтверждающих уплату сельскохозяйственным товаропроизводителем 50 процентов страховой премии, по форме и в сроки согласно </w:t>
      </w:r>
      <w:hyperlink w:anchor="P164" w:history="1">
        <w:proofErr w:type="gramStart"/>
        <w:r w:rsidRPr="00010D54">
          <w:rPr>
            <w:rFonts w:ascii="Times New Roman" w:hAnsi="Times New Roman" w:cs="Times New Roman"/>
            <w:sz w:val="28"/>
            <w:szCs w:val="28"/>
          </w:rPr>
          <w:t>приложениям</w:t>
        </w:r>
        <w:proofErr w:type="gramEnd"/>
        <w:r w:rsidRPr="00010D54">
          <w:rPr>
            <w:rFonts w:ascii="Times New Roman" w:hAnsi="Times New Roman" w:cs="Times New Roman"/>
            <w:sz w:val="28"/>
            <w:szCs w:val="28"/>
          </w:rPr>
          <w:t xml:space="preserve"> N 1</w:t>
        </w:r>
      </w:hyperlink>
      <w:r w:rsidRPr="00010D54">
        <w:rPr>
          <w:rFonts w:ascii="Times New Roman" w:hAnsi="Times New Roman" w:cs="Times New Roman"/>
          <w:sz w:val="28"/>
          <w:szCs w:val="28"/>
        </w:rPr>
        <w:t xml:space="preserve"> - </w:t>
      </w:r>
      <w:hyperlink w:anchor="P750" w:history="1">
        <w:r w:rsidRPr="00010D54">
          <w:rPr>
            <w:rFonts w:ascii="Times New Roman" w:hAnsi="Times New Roman" w:cs="Times New Roman"/>
            <w:sz w:val="28"/>
            <w:szCs w:val="28"/>
          </w:rPr>
          <w:t>3</w:t>
        </w:r>
      </w:hyperlink>
      <w:r w:rsidRPr="00010D54">
        <w:rPr>
          <w:rFonts w:ascii="Times New Roman" w:hAnsi="Times New Roman" w:cs="Times New Roman"/>
          <w:sz w:val="28"/>
          <w:szCs w:val="28"/>
        </w:rPr>
        <w:t xml:space="preserve"> к настоящим Правилам;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копию договора сельскохозяйственного страхования (заверенную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г) копию платежного поручения, подтверждающего уплату сельскохозяйственным товаропроизводителем 50 процентов страховой премии на расчетный счет страховой организации, заверенную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д) справку о фактическом окончании срока сева сельскохозяйственных культур, заверенную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е) сведения по формам федерального государственного статистического наблюдения </w:t>
      </w:r>
      <w:hyperlink r:id="rId31" w:history="1">
        <w:r w:rsidRPr="00010D54">
          <w:rPr>
            <w:rFonts w:ascii="Times New Roman" w:hAnsi="Times New Roman" w:cs="Times New Roman"/>
            <w:sz w:val="28"/>
            <w:szCs w:val="28"/>
          </w:rPr>
          <w:t>N 4-СХ</w:t>
        </w:r>
      </w:hyperlink>
      <w:r w:rsidRPr="00010D54">
        <w:rPr>
          <w:rFonts w:ascii="Times New Roman" w:hAnsi="Times New Roman" w:cs="Times New Roman"/>
          <w:sz w:val="28"/>
          <w:szCs w:val="28"/>
        </w:rPr>
        <w:t xml:space="preserve"> "Сведения об итогах сева под урожай текущего года" (для юридических лиц, их обособленных подразделений, осуществляющих сельскохозяйственную деятельность), </w:t>
      </w:r>
      <w:hyperlink r:id="rId32" w:history="1">
        <w:r w:rsidRPr="00010D54">
          <w:rPr>
            <w:rFonts w:ascii="Times New Roman" w:hAnsi="Times New Roman" w:cs="Times New Roman"/>
            <w:sz w:val="28"/>
            <w:szCs w:val="28"/>
          </w:rPr>
          <w:t>N 1-фермер</w:t>
        </w:r>
      </w:hyperlink>
      <w:r w:rsidRPr="00010D54">
        <w:rPr>
          <w:rFonts w:ascii="Times New Roman" w:hAnsi="Times New Roman" w:cs="Times New Roman"/>
          <w:sz w:val="28"/>
          <w:szCs w:val="28"/>
        </w:rPr>
        <w:t xml:space="preserve"> "Сведения об итогах сева под урожай текущего года" (для крестьянских (фермерских) хозяйств), заверенные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ж) сведения по формам федерального государственного статистического наблюдения </w:t>
      </w:r>
      <w:hyperlink r:id="rId33" w:history="1">
        <w:r w:rsidRPr="00010D54">
          <w:rPr>
            <w:rFonts w:ascii="Times New Roman" w:hAnsi="Times New Roman" w:cs="Times New Roman"/>
            <w:sz w:val="28"/>
            <w:szCs w:val="28"/>
          </w:rPr>
          <w:t>N 29-СХ</w:t>
        </w:r>
      </w:hyperlink>
      <w:r w:rsidRPr="00010D54">
        <w:rPr>
          <w:rFonts w:ascii="Times New Roman" w:hAnsi="Times New Roman" w:cs="Times New Roman"/>
          <w:sz w:val="28"/>
          <w:szCs w:val="28"/>
        </w:rPr>
        <w:t xml:space="preserve"> "Сведения о сборе урожая сельскохозяйственных культур" (для юридических лиц, их обособленных подразделений, осуществляющих сельскохозяйственную деятельность), </w:t>
      </w:r>
      <w:hyperlink r:id="rId34" w:history="1">
        <w:r w:rsidRPr="00010D54">
          <w:rPr>
            <w:rFonts w:ascii="Times New Roman" w:hAnsi="Times New Roman" w:cs="Times New Roman"/>
            <w:sz w:val="28"/>
            <w:szCs w:val="28"/>
          </w:rPr>
          <w:t>N 2-фермер</w:t>
        </w:r>
      </w:hyperlink>
      <w:r w:rsidRPr="00010D54">
        <w:rPr>
          <w:rFonts w:ascii="Times New Roman" w:hAnsi="Times New Roman" w:cs="Times New Roman"/>
          <w:sz w:val="28"/>
          <w:szCs w:val="28"/>
        </w:rPr>
        <w:t xml:space="preserve"> "Сведения о сборе урожая сельскохозяйственных культур" (для крестьянских (фермерских) хозяйств), или журнал учета урожайности, или справку об урожайности за предыдущие пять лет, заверенные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з) сведения по </w:t>
      </w:r>
      <w:hyperlink r:id="rId35" w:history="1">
        <w:r w:rsidRPr="00010D54">
          <w:rPr>
            <w:rFonts w:ascii="Times New Roman" w:hAnsi="Times New Roman" w:cs="Times New Roman"/>
            <w:sz w:val="28"/>
            <w:szCs w:val="28"/>
          </w:rPr>
          <w:t>форме</w:t>
        </w:r>
      </w:hyperlink>
      <w:r w:rsidRPr="00010D54">
        <w:rPr>
          <w:rFonts w:ascii="Times New Roman" w:hAnsi="Times New Roman" w:cs="Times New Roman"/>
          <w:sz w:val="28"/>
          <w:szCs w:val="28"/>
        </w:rPr>
        <w:t xml:space="preserve"> федерального государственного статистического наблюдения N П-1 (СХ) "Сведения о производстве и отгрузке сельскохозяйственной продукции" за предыдущий год, заверенные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и) справку о наличии поголовья соответствующей половозрастной группы сельскохозяйственных животных (количество пчелосемей), принимаемой на страхование, заверенную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к) справку о стоимости одной головы в живом весе соответствующей половозрастной группы сельскохозяйственных животных (одной пчелосемьи), которая определяется по данным бухгалтерского учета на последнюю отчетную дату, заверенную сельскохозяйственным </w:t>
      </w:r>
      <w:r w:rsidRPr="00010D54">
        <w:rPr>
          <w:rFonts w:ascii="Times New Roman" w:hAnsi="Times New Roman" w:cs="Times New Roman"/>
          <w:sz w:val="28"/>
          <w:szCs w:val="28"/>
        </w:rPr>
        <w:lastRenderedPageBreak/>
        <w:t>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отношении сельскохозяйственных животных, переведенных в основное стадо, - по балансовой стоимости;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отношении сельскохозяйственных животных, не переведенных в основное стадо, - по сумме затрат на выращивание единицы живого веса, умноженной на среднюю массу одного животного данной половозрастной группы.</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случае отсутствия у сельскохозяйственного товаропроизводителя данных по балансовой стоимости или данных по сумме затрат на выращивание одной головы соответствующей половозрастной группы сельскохозяйственных животных (одной пчелосемьи) в расчет принимается балансовая стоимость или данные по сумме затрат на выращивание одной головы соответствующего половозрастного вида сельскохозяйственных животных (одной пчелосемьи) по мере наличия данных в следующем порядке:</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по муниципальному району, городскому округу Кемеровской области, в котором сельскохозяйственный товаропроизводитель выращивает сельскохозяйственных животных;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по муниципальному району, городскому округу Кемеровской области, находящемуся на ближайшем расстоянии от места выращивания сельскохозяйственным товаропроизводителем сельскохозяйственных животных;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по Кемеровской области, где сельскохозяйственный товаропроизводитель выращивает сельскохозяйственных животных;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по субъекту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л) выписку из отчета о платежеспособности страховой организации, форма которого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м) справку в произвольной форме о том, что сельскохозяйственный товаропроизводитель не находится в процессе ликвидации или в отношении него введена процедура банкротства, подписанную сельскохозяйственным товаропроизводителем;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н) соглашение о предоставлении субсидии в двух экземплярах, подписанное получателем по форме, утвержденной приказом департамента.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lastRenderedPageBreak/>
        <w:t>8. Сельскохозяйственный товаропроизводитель вправе представить по собственной инициативе справку налогового органа об отсутствии у сельскохозяйственного товаропроизводителя просроченной задолженности по налоговым и иным обязательным платежам (справка действительна в течение месяца с даты, на которую она дана). В случае если сельскохозяйственный товаропроизводитель не представил по собственной инициативе указанный документ, департамент в рамках региональной системы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задолженности по уплате налогов, сборов, пеней и штрафов за нарушение законодательства Российской Федерации о налогах и сборах.</w:t>
      </w:r>
    </w:p>
    <w:p w:rsidR="00F3261A" w:rsidRPr="00010D54" w:rsidRDefault="00F3261A">
      <w:pPr>
        <w:pStyle w:val="ConsPlusNormal"/>
        <w:ind w:firstLine="540"/>
        <w:jc w:val="both"/>
        <w:rPr>
          <w:rFonts w:ascii="Times New Roman" w:hAnsi="Times New Roman" w:cs="Times New Roman"/>
          <w:sz w:val="28"/>
          <w:szCs w:val="28"/>
        </w:rPr>
      </w:pPr>
      <w:bookmarkStart w:id="5" w:name="P114"/>
      <w:bookmarkEnd w:id="5"/>
      <w:r w:rsidRPr="00010D54">
        <w:rPr>
          <w:rFonts w:ascii="Times New Roman" w:hAnsi="Times New Roman" w:cs="Times New Roman"/>
          <w:sz w:val="28"/>
          <w:szCs w:val="28"/>
        </w:rPr>
        <w:t>9. Специалист департамента в день приема регистрирует заявления от сельскохозяйственного товаропроизводителя в порядке поступления заявлений в книге регистрации, которая нумеруется, прошнуровывается и скрепляется печатью, и осуществляет проверку представленных документов в течение 15 рабочих дней.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По результатам проверки представленных сельскохозяйственным товаропроизводителем документов принимается решение о предоставлении субсидии согласно </w:t>
      </w:r>
      <w:hyperlink w:anchor="P1610" w:history="1">
        <w:proofErr w:type="gramStart"/>
        <w:r w:rsidRPr="00010D54">
          <w:rPr>
            <w:rFonts w:ascii="Times New Roman" w:hAnsi="Times New Roman" w:cs="Times New Roman"/>
            <w:sz w:val="28"/>
            <w:szCs w:val="28"/>
          </w:rPr>
          <w:t>приложению</w:t>
        </w:r>
        <w:proofErr w:type="gramEnd"/>
        <w:r w:rsidRPr="00010D54">
          <w:rPr>
            <w:rFonts w:ascii="Times New Roman" w:hAnsi="Times New Roman" w:cs="Times New Roman"/>
            <w:sz w:val="28"/>
            <w:szCs w:val="28"/>
          </w:rPr>
          <w:t xml:space="preserve"> N 9</w:t>
        </w:r>
      </w:hyperlink>
      <w:r w:rsidRPr="00010D54">
        <w:rPr>
          <w:rFonts w:ascii="Times New Roman" w:hAnsi="Times New Roman" w:cs="Times New Roman"/>
          <w:sz w:val="28"/>
          <w:szCs w:val="28"/>
        </w:rPr>
        <w:t xml:space="preserve"> к настоящим Правилам либо об отказе в предоставлении субсидии согласно </w:t>
      </w:r>
      <w:hyperlink w:anchor="P1662" w:history="1">
        <w:r w:rsidRPr="00010D54">
          <w:rPr>
            <w:rFonts w:ascii="Times New Roman" w:hAnsi="Times New Roman" w:cs="Times New Roman"/>
            <w:sz w:val="28"/>
            <w:szCs w:val="28"/>
          </w:rPr>
          <w:t>приложению N 10</w:t>
        </w:r>
      </w:hyperlink>
      <w:r w:rsidRPr="00010D54">
        <w:rPr>
          <w:rFonts w:ascii="Times New Roman" w:hAnsi="Times New Roman" w:cs="Times New Roman"/>
          <w:sz w:val="28"/>
          <w:szCs w:val="28"/>
        </w:rPr>
        <w:t xml:space="preserve"> к настоящим Правилам.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Департамент направляет получателю решение о предоставлении либо об отказе в предоставлении субсидии в течение 5 рабочих дней с указанием причин отказа.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10. В случае принятия решения о предоставлении субсидии в соответствии с </w:t>
      </w:r>
      <w:hyperlink w:anchor="P114" w:history="1">
        <w:r w:rsidRPr="00010D54">
          <w:rPr>
            <w:rFonts w:ascii="Times New Roman" w:hAnsi="Times New Roman" w:cs="Times New Roman"/>
            <w:sz w:val="28"/>
            <w:szCs w:val="28"/>
          </w:rPr>
          <w:t>пунктом 9</w:t>
        </w:r>
      </w:hyperlink>
      <w:r w:rsidRPr="00010D54">
        <w:rPr>
          <w:rFonts w:ascii="Times New Roman" w:hAnsi="Times New Roman" w:cs="Times New Roman"/>
          <w:sz w:val="28"/>
          <w:szCs w:val="28"/>
        </w:rPr>
        <w:t xml:space="preserve"> настоящих Правил начальник департамента подписывает представленное получателем соглашение о предоставлении субсидии, которое направляется получателю вместе с решением.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Соглашение должно содержать цели, условия, сроки и размер предоставляемой субсидии, порядок перечисления субсидии, согласие получателей на осуществление департаментом и органами государственного финансового контроля проверок соблюдения получателями субсидий условий, целей и порядка их предоставления, обязанность получателя вести учет средств целевого финансирования и отражать полученные суммы субсидий в формах отчетности о финансово-экономическом состоянии товаропроизводителей агропромышленного комплекса в сроки, утвержденные Министерством сельского хозяйства Российской Федерации.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случае отказа в предоставлении субсидии в журнале регистрации делается соответствующая запись, при этом в срок, не превышающий 5 рабочих дней, сельскохозяйственному товаропроизводителю направляется решение об отказе в предоставлении субсидий с указанием причин отказа с одновременным разъяснением права на повторное обращение после устранения выявленных недостатков.</w:t>
      </w:r>
    </w:p>
    <w:p w:rsidR="00F3261A" w:rsidRPr="00010D54" w:rsidRDefault="00F3261A">
      <w:pPr>
        <w:pStyle w:val="ConsPlusNormal"/>
        <w:ind w:firstLine="540"/>
        <w:jc w:val="both"/>
        <w:rPr>
          <w:rFonts w:ascii="Times New Roman" w:hAnsi="Times New Roman" w:cs="Times New Roman"/>
          <w:sz w:val="28"/>
          <w:szCs w:val="28"/>
        </w:rPr>
      </w:pPr>
      <w:bookmarkStart w:id="6" w:name="P120"/>
      <w:bookmarkEnd w:id="6"/>
      <w:r w:rsidRPr="00010D54">
        <w:rPr>
          <w:rFonts w:ascii="Times New Roman" w:hAnsi="Times New Roman" w:cs="Times New Roman"/>
          <w:sz w:val="28"/>
          <w:szCs w:val="28"/>
        </w:rPr>
        <w:t>11. В предоставлении субсидии отказывается в следующих случаях: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в ходе рассмотрения документов, представленных для получения </w:t>
      </w:r>
      <w:r w:rsidRPr="00010D54">
        <w:rPr>
          <w:rFonts w:ascii="Times New Roman" w:hAnsi="Times New Roman" w:cs="Times New Roman"/>
          <w:sz w:val="28"/>
          <w:szCs w:val="28"/>
        </w:rPr>
        <w:lastRenderedPageBreak/>
        <w:t xml:space="preserve">субсидии, установлено, что не выполняются условия предоставления субсидий, установленные </w:t>
      </w:r>
      <w:hyperlink w:anchor="P56" w:history="1">
        <w:r w:rsidRPr="00010D54">
          <w:rPr>
            <w:rFonts w:ascii="Times New Roman" w:hAnsi="Times New Roman" w:cs="Times New Roman"/>
            <w:sz w:val="28"/>
            <w:szCs w:val="28"/>
          </w:rPr>
          <w:t>пунктами 3</w:t>
        </w:r>
      </w:hyperlink>
      <w:r w:rsidRPr="00010D54">
        <w:rPr>
          <w:rFonts w:ascii="Times New Roman" w:hAnsi="Times New Roman" w:cs="Times New Roman"/>
          <w:sz w:val="28"/>
          <w:szCs w:val="28"/>
        </w:rPr>
        <w:t xml:space="preserve">, </w:t>
      </w:r>
      <w:hyperlink w:anchor="P66" w:history="1">
        <w:r w:rsidRPr="00010D54">
          <w:rPr>
            <w:rFonts w:ascii="Times New Roman" w:hAnsi="Times New Roman" w:cs="Times New Roman"/>
            <w:sz w:val="28"/>
            <w:szCs w:val="28"/>
          </w:rPr>
          <w:t>4</w:t>
        </w:r>
      </w:hyperlink>
      <w:r w:rsidRPr="00010D54">
        <w:rPr>
          <w:rFonts w:ascii="Times New Roman" w:hAnsi="Times New Roman" w:cs="Times New Roman"/>
          <w:sz w:val="28"/>
          <w:szCs w:val="28"/>
        </w:rPr>
        <w:t xml:space="preserve">, </w:t>
      </w:r>
      <w:hyperlink w:anchor="P70" w:history="1">
        <w:r w:rsidRPr="00010D54">
          <w:rPr>
            <w:rFonts w:ascii="Times New Roman" w:hAnsi="Times New Roman" w:cs="Times New Roman"/>
            <w:sz w:val="28"/>
            <w:szCs w:val="28"/>
          </w:rPr>
          <w:t>5</w:t>
        </w:r>
      </w:hyperlink>
      <w:r w:rsidRPr="00010D54">
        <w:rPr>
          <w:rFonts w:ascii="Times New Roman" w:hAnsi="Times New Roman" w:cs="Times New Roman"/>
          <w:sz w:val="28"/>
          <w:szCs w:val="28"/>
        </w:rPr>
        <w:t xml:space="preserve">, </w:t>
      </w:r>
      <w:hyperlink w:anchor="P91" w:history="1">
        <w:r w:rsidRPr="00010D54">
          <w:rPr>
            <w:rFonts w:ascii="Times New Roman" w:hAnsi="Times New Roman" w:cs="Times New Roman"/>
            <w:sz w:val="28"/>
            <w:szCs w:val="28"/>
          </w:rPr>
          <w:t>7</w:t>
        </w:r>
      </w:hyperlink>
      <w:r w:rsidRPr="00010D54">
        <w:rPr>
          <w:rFonts w:ascii="Times New Roman" w:hAnsi="Times New Roman" w:cs="Times New Roman"/>
          <w:sz w:val="28"/>
          <w:szCs w:val="28"/>
        </w:rPr>
        <w:t xml:space="preserve"> настоящих Правил, и (или) неверно выполнены расчеты в документах, представленных для получения субсидий;</w:t>
      </w:r>
    </w:p>
    <w:p w:rsidR="00F3261A" w:rsidRPr="00010D54" w:rsidRDefault="00F3261A">
      <w:pPr>
        <w:pStyle w:val="ConsPlusNormal"/>
        <w:ind w:firstLine="540"/>
        <w:jc w:val="both"/>
        <w:rPr>
          <w:rFonts w:ascii="Times New Roman" w:hAnsi="Times New Roman" w:cs="Times New Roman"/>
          <w:sz w:val="28"/>
          <w:szCs w:val="28"/>
        </w:rPr>
      </w:pPr>
      <w:proofErr w:type="spellStart"/>
      <w:r w:rsidRPr="00010D54">
        <w:rPr>
          <w:rFonts w:ascii="Times New Roman" w:hAnsi="Times New Roman" w:cs="Times New Roman"/>
          <w:sz w:val="28"/>
          <w:szCs w:val="28"/>
        </w:rPr>
        <w:t>неподписание</w:t>
      </w:r>
      <w:proofErr w:type="spellEnd"/>
      <w:r w:rsidRPr="00010D54">
        <w:rPr>
          <w:rFonts w:ascii="Times New Roman" w:hAnsi="Times New Roman" w:cs="Times New Roman"/>
          <w:sz w:val="28"/>
          <w:szCs w:val="28"/>
        </w:rPr>
        <w:t xml:space="preserve"> сельскохозяйственным товаропроизводителем договора (соглашения) о предоставлении субсидий;</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нахождение сельскохозяйственного товаропроизводителя в процессе ликвидации или введение в отношении сельскохозяйственного товаропроизводителя одной из процедур банкротства;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документы для получения субсидии представлены не в полном комплекте, имеют исправления, повреждения, помарки, препятствующие их прочтению, документы не заверены в соответствии с требованиями, установленными </w:t>
      </w:r>
      <w:hyperlink w:anchor="P91" w:history="1">
        <w:r w:rsidRPr="00010D54">
          <w:rPr>
            <w:rFonts w:ascii="Times New Roman" w:hAnsi="Times New Roman" w:cs="Times New Roman"/>
            <w:sz w:val="28"/>
            <w:szCs w:val="28"/>
          </w:rPr>
          <w:t>пунктом 7</w:t>
        </w:r>
      </w:hyperlink>
      <w:r w:rsidRPr="00010D54">
        <w:rPr>
          <w:rFonts w:ascii="Times New Roman" w:hAnsi="Times New Roman" w:cs="Times New Roman"/>
          <w:sz w:val="28"/>
          <w:szCs w:val="28"/>
        </w:rPr>
        <w:t xml:space="preserve"> настоящих Правил;</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представление получателем заведомо недостоверных сведений и документов, по форме или содержанию не соответствующих требованиям действующего законодательства.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12. Департамент на основании представленных данных составляет сводные справки о причитающихся субсидиях за счет средств областного и федерального бюджетов на уплату страховых премий, начисленных по договорам страхования, согласно </w:t>
      </w:r>
      <w:hyperlink w:anchor="P1142" w:history="1">
        <w:proofErr w:type="gramStart"/>
        <w:r w:rsidRPr="00010D54">
          <w:rPr>
            <w:rFonts w:ascii="Times New Roman" w:hAnsi="Times New Roman" w:cs="Times New Roman"/>
            <w:sz w:val="28"/>
            <w:szCs w:val="28"/>
          </w:rPr>
          <w:t>приложениям</w:t>
        </w:r>
        <w:proofErr w:type="gramEnd"/>
        <w:r w:rsidRPr="00010D54">
          <w:rPr>
            <w:rFonts w:ascii="Times New Roman" w:hAnsi="Times New Roman" w:cs="Times New Roman"/>
            <w:sz w:val="28"/>
            <w:szCs w:val="28"/>
          </w:rPr>
          <w:t xml:space="preserve"> N 4</w:t>
        </w:r>
      </w:hyperlink>
      <w:r w:rsidRPr="00010D54">
        <w:rPr>
          <w:rFonts w:ascii="Times New Roman" w:hAnsi="Times New Roman" w:cs="Times New Roman"/>
          <w:sz w:val="28"/>
          <w:szCs w:val="28"/>
        </w:rPr>
        <w:t xml:space="preserve"> - </w:t>
      </w:r>
      <w:hyperlink w:anchor="P1319" w:history="1">
        <w:r w:rsidRPr="00010D54">
          <w:rPr>
            <w:rFonts w:ascii="Times New Roman" w:hAnsi="Times New Roman" w:cs="Times New Roman"/>
            <w:sz w:val="28"/>
            <w:szCs w:val="28"/>
          </w:rPr>
          <w:t>6</w:t>
        </w:r>
      </w:hyperlink>
      <w:r w:rsidRPr="00010D54">
        <w:rPr>
          <w:rFonts w:ascii="Times New Roman" w:hAnsi="Times New Roman" w:cs="Times New Roman"/>
          <w:sz w:val="28"/>
          <w:szCs w:val="28"/>
        </w:rPr>
        <w:t xml:space="preserve"> к настоящим Правилам и направляет их в главное финансовое управление Кемеровской области по форме и в сроки, указанные в данных приложениях.</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13. Главное финансовое управление Кемеровской области на основании представленных сводных справок о причитающихся субсидиях за счет средств областного и федерального бюджетов на уплату страховых премий, начисленных по договорам страхования, доводит департаменту предельные объемы финансирования в порядке, установленном для исполнения областного бюджета.</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14. Департамент в течение 10 рабочих дней с момента зачисления на лицевой счет департамента сумм, предусмотренных для выплаты субсидий, представляет в орган Федерального казначейства по Кемеровской области заявки на кассовый расход для перечисления средств на расчетный счет страховой организации в соответствии с заявлением сельскохозяйственного товаропроизводителя.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15. Субсидии за счет средств областного бюджета и средств федерального бюджета перечисляются департаментом на расчетный счет страховой организации в срок, не превышающий 30 календарных дней со дня принятия положительного решения о предоставлении субсидии, при наличии в областном бюджете средств на цели, указанные в </w:t>
      </w:r>
      <w:hyperlink w:anchor="P66" w:history="1">
        <w:r w:rsidRPr="00010D54">
          <w:rPr>
            <w:rFonts w:ascii="Times New Roman" w:hAnsi="Times New Roman" w:cs="Times New Roman"/>
            <w:sz w:val="28"/>
            <w:szCs w:val="28"/>
          </w:rPr>
          <w:t>пункте 4</w:t>
        </w:r>
      </w:hyperlink>
      <w:r w:rsidRPr="00010D54">
        <w:rPr>
          <w:rFonts w:ascii="Times New Roman" w:hAnsi="Times New Roman" w:cs="Times New Roman"/>
          <w:sz w:val="28"/>
          <w:szCs w:val="28"/>
        </w:rPr>
        <w:t xml:space="preserve"> настоящих Правил.</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16. Сельскохозяйственные товаропроизводители имеют право на обжалование действий (бездействия) и решений, осуществляемых (принятых) департаментом в досудебном порядке, путем направления жалобы в департамент и (или) в судебном порядке, предусмотренном действующим законодательством.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17. Департамент представляет в главное финансовое управление </w:t>
      </w:r>
      <w:r w:rsidRPr="00010D54">
        <w:rPr>
          <w:rFonts w:ascii="Times New Roman" w:hAnsi="Times New Roman" w:cs="Times New Roman"/>
          <w:sz w:val="28"/>
          <w:szCs w:val="28"/>
        </w:rPr>
        <w:lastRenderedPageBreak/>
        <w:t xml:space="preserve">Кемеровской области </w:t>
      </w:r>
      <w:hyperlink w:anchor="P1407" w:history="1">
        <w:r w:rsidRPr="00010D54">
          <w:rPr>
            <w:rFonts w:ascii="Times New Roman" w:hAnsi="Times New Roman" w:cs="Times New Roman"/>
            <w:sz w:val="28"/>
            <w:szCs w:val="28"/>
          </w:rPr>
          <w:t>отчет</w:t>
        </w:r>
      </w:hyperlink>
      <w:r w:rsidRPr="00010D54">
        <w:rPr>
          <w:rFonts w:ascii="Times New Roman" w:hAnsi="Times New Roman" w:cs="Times New Roman"/>
          <w:sz w:val="28"/>
          <w:szCs w:val="28"/>
        </w:rPr>
        <w:t xml:space="preserve"> об использовании субсидий по форме и в срок согласно </w:t>
      </w:r>
      <w:proofErr w:type="gramStart"/>
      <w:r w:rsidRPr="00010D54">
        <w:rPr>
          <w:rFonts w:ascii="Times New Roman" w:hAnsi="Times New Roman" w:cs="Times New Roman"/>
          <w:sz w:val="28"/>
          <w:szCs w:val="28"/>
        </w:rPr>
        <w:t>приложению</w:t>
      </w:r>
      <w:proofErr w:type="gramEnd"/>
      <w:r w:rsidRPr="00010D54">
        <w:rPr>
          <w:rFonts w:ascii="Times New Roman" w:hAnsi="Times New Roman" w:cs="Times New Roman"/>
          <w:sz w:val="28"/>
          <w:szCs w:val="28"/>
        </w:rPr>
        <w:t xml:space="preserve"> N 7 к настоящим Правилам.</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18. Ответственность за достоверность сведений, содержащихся в документах, несут сельскохозяйственные товаропроизводители, обратившиеся с заявлениями о предоставлении субсидий, в соответствии с действующим законодательством Российской Федерации.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Обязательную проверку соблюдения условий, целей и порядка предоставления субсидий осуществляют департамент и органы государственного финансового контроля.</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19. В случае выявления фактов нарушения условий, целей и порядка предоставления субсидий сельскохозяйственному товаропроизводителю направляется письменное уведомление о возврате субсидии с указанием платежных реквизитов.</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Субсидии подлежат возврату в доход бюджета Кемеровской области в полном объеме в течение 15 дней со дня вручения уведомления в установленном законодательством порядке.</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В случае отказа сельскохозяйственного товаропроизводителя вернуть бюджетные средства в установленный срок департамент взыскивает в судебном порядке средства в размере предоставленной субсидии.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 xml:space="preserve">20. В доход бюджета Кемеровской области в соответствии с законодательными и иными нормативными правовыми актами, включая требования, установленные Бюджетным </w:t>
      </w:r>
      <w:hyperlink r:id="rId36" w:history="1">
        <w:r w:rsidRPr="00010D54">
          <w:rPr>
            <w:rFonts w:ascii="Times New Roman" w:hAnsi="Times New Roman" w:cs="Times New Roman"/>
            <w:sz w:val="28"/>
            <w:szCs w:val="28"/>
          </w:rPr>
          <w:t>кодексом</w:t>
        </w:r>
      </w:hyperlink>
      <w:r w:rsidRPr="00010D54">
        <w:rPr>
          <w:rFonts w:ascii="Times New Roman" w:hAnsi="Times New Roman" w:cs="Times New Roman"/>
          <w:sz w:val="28"/>
          <w:szCs w:val="28"/>
        </w:rPr>
        <w:t xml:space="preserve"> Российской Федерации, подлежат возврату:</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суммы субсидий прошлых лет, восстановленные получателями;</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остатки субсидий на 1 января текущего финансового года, не использованные департаментом в отчетном финансовом году;</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остатки субсидий, не использованные департаментом в текущем финансовом году.</w:t>
      </w:r>
    </w:p>
    <w:p w:rsidR="00F3261A" w:rsidRPr="00010D54" w:rsidRDefault="00F3261A">
      <w:pPr>
        <w:pStyle w:val="ConsPlusNormal"/>
        <w:ind w:firstLine="540"/>
        <w:jc w:val="both"/>
        <w:rPr>
          <w:rFonts w:ascii="Times New Roman" w:hAnsi="Times New Roman" w:cs="Times New Roman"/>
          <w:sz w:val="28"/>
          <w:szCs w:val="28"/>
        </w:rPr>
      </w:pPr>
      <w:r w:rsidRPr="00010D54">
        <w:rPr>
          <w:rFonts w:ascii="Times New Roman" w:hAnsi="Times New Roman" w:cs="Times New Roman"/>
          <w:sz w:val="28"/>
          <w:szCs w:val="28"/>
        </w:rPr>
        <w:t>21. Контроль за целевым использованием средств областного бюджета, предоставляемых в рамках настоящих Правил, осуществляется в соответствии с действующим бюджетным законодательством.</w:t>
      </w:r>
    </w:p>
    <w:p w:rsidR="00F3261A" w:rsidRPr="00010D54" w:rsidRDefault="00F3261A">
      <w:pPr>
        <w:pStyle w:val="ConsPlusNormal"/>
        <w:ind w:firstLine="540"/>
        <w:jc w:val="both"/>
      </w:pPr>
    </w:p>
    <w:p w:rsidR="00010D54" w:rsidRDefault="00010D54">
      <w:pPr>
        <w:pStyle w:val="ConsPlusNormal"/>
        <w:ind w:firstLine="540"/>
        <w:jc w:val="both"/>
        <w:sectPr w:rsidR="00010D54" w:rsidSect="00010D54">
          <w:pgSz w:w="11907" w:h="16840"/>
          <w:pgMar w:top="1134" w:right="851" w:bottom="1134" w:left="1701" w:header="0" w:footer="0" w:gutter="0"/>
          <w:cols w:space="720"/>
        </w:sectPr>
      </w:pPr>
    </w:p>
    <w:p w:rsidR="00010D54" w:rsidRDefault="00010D54">
      <w:pPr>
        <w:rPr>
          <w:rFonts w:ascii="Calibri" w:eastAsia="Times New Roman" w:hAnsi="Calibri" w:cs="Calibri"/>
          <w:szCs w:val="20"/>
          <w:lang w:eastAsia="ru-RU"/>
        </w:rPr>
      </w:pPr>
    </w:p>
    <w:p w:rsidR="00010D54" w:rsidRDefault="00010D54">
      <w:pPr>
        <w:pStyle w:val="ConsPlusNormal"/>
        <w:jc w:val="right"/>
        <w:sectPr w:rsidR="00010D54" w:rsidSect="00D20F92">
          <w:pgSz w:w="11905" w:h="16838"/>
          <w:pgMar w:top="1134" w:right="850" w:bottom="1134" w:left="1701" w:header="0" w:footer="0" w:gutter="0"/>
          <w:cols w:space="720"/>
        </w:sectPr>
      </w:pPr>
    </w:p>
    <w:p w:rsidR="00F3261A" w:rsidRPr="00010D54" w:rsidRDefault="00F3261A">
      <w:pPr>
        <w:pStyle w:val="ConsPlusNormal"/>
        <w:jc w:val="right"/>
      </w:pPr>
      <w:r w:rsidRPr="00010D54">
        <w:lastRenderedPageBreak/>
        <w:t>Приложение N 1</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jc w:val="both"/>
      </w:pPr>
      <w:r w:rsidRPr="00010D54">
        <w:t>Заполняется сельскохозяйственным</w:t>
      </w:r>
    </w:p>
    <w:p w:rsidR="00F3261A" w:rsidRPr="00010D54" w:rsidRDefault="00F3261A">
      <w:pPr>
        <w:pStyle w:val="ConsPlusNormal"/>
        <w:jc w:val="both"/>
      </w:pPr>
      <w:r w:rsidRPr="00010D54">
        <w:t>товаропроизводителем - получателем</w:t>
      </w:r>
    </w:p>
    <w:p w:rsidR="00F3261A" w:rsidRPr="00010D54" w:rsidRDefault="00F3261A">
      <w:pPr>
        <w:pStyle w:val="ConsPlusNormal"/>
        <w:jc w:val="both"/>
      </w:pPr>
      <w:r w:rsidRPr="00010D54">
        <w:t>субсидий.</w:t>
      </w:r>
    </w:p>
    <w:p w:rsidR="00F3261A" w:rsidRPr="00010D54" w:rsidRDefault="00F3261A">
      <w:pPr>
        <w:pStyle w:val="ConsPlusNormal"/>
        <w:jc w:val="both"/>
      </w:pPr>
      <w:r w:rsidRPr="00010D54">
        <w:t>Представляется</w:t>
      </w:r>
    </w:p>
    <w:p w:rsidR="00F3261A" w:rsidRPr="00010D54" w:rsidRDefault="00F3261A">
      <w:pPr>
        <w:pStyle w:val="ConsPlusNormal"/>
        <w:jc w:val="both"/>
      </w:pPr>
      <w:r w:rsidRPr="00010D54">
        <w:t>в департамент сельского хозяйства и</w:t>
      </w:r>
    </w:p>
    <w:p w:rsidR="00F3261A" w:rsidRPr="00010D54" w:rsidRDefault="00F3261A">
      <w:pPr>
        <w:pStyle w:val="ConsPlusNormal"/>
        <w:jc w:val="both"/>
      </w:pPr>
      <w:r w:rsidRPr="00010D54">
        <w:t>перерабатывающей промышленности</w:t>
      </w:r>
    </w:p>
    <w:p w:rsidR="00F3261A" w:rsidRPr="00010D54" w:rsidRDefault="00F3261A">
      <w:pPr>
        <w:pStyle w:val="ConsPlusNormal"/>
        <w:jc w:val="both"/>
      </w:pPr>
      <w:r w:rsidRPr="00010D54">
        <w:t>Кемеровской области.</w:t>
      </w:r>
    </w:p>
    <w:p w:rsidR="00F3261A" w:rsidRPr="00010D54" w:rsidRDefault="00F3261A" w:rsidP="00010D54">
      <w:pPr>
        <w:pStyle w:val="ConsPlusNormal"/>
        <w:jc w:val="both"/>
      </w:pPr>
      <w:r w:rsidRPr="00010D54">
        <w:t>Срок: до 30 августа ______ г.</w:t>
      </w:r>
    </w:p>
    <w:p w:rsidR="00F3261A" w:rsidRPr="00010D54" w:rsidRDefault="00F3261A" w:rsidP="00010D54">
      <w:pPr>
        <w:pStyle w:val="ConsPlusNonformat"/>
        <w:jc w:val="center"/>
      </w:pPr>
      <w:bookmarkStart w:id="7" w:name="P164"/>
      <w:bookmarkEnd w:id="7"/>
      <w:r w:rsidRPr="00010D54">
        <w:t>СПРАВКА</w:t>
      </w:r>
    </w:p>
    <w:p w:rsidR="00F3261A" w:rsidRPr="00010D54" w:rsidRDefault="00F3261A" w:rsidP="00010D54">
      <w:pPr>
        <w:pStyle w:val="ConsPlusNonformat"/>
        <w:jc w:val="center"/>
      </w:pPr>
      <w:r w:rsidRPr="00010D54">
        <w:t>о причитающихся субсидиях за счет средств областного</w:t>
      </w:r>
    </w:p>
    <w:p w:rsidR="00F3261A" w:rsidRPr="00010D54" w:rsidRDefault="00F3261A" w:rsidP="00010D54">
      <w:pPr>
        <w:pStyle w:val="ConsPlusNonformat"/>
        <w:jc w:val="center"/>
      </w:pPr>
      <w:r w:rsidRPr="00010D54">
        <w:t>бюджета, в том числе за счет средств федерального бюджета,</w:t>
      </w:r>
    </w:p>
    <w:p w:rsidR="00F3261A" w:rsidRPr="00010D54" w:rsidRDefault="00F3261A" w:rsidP="00010D54">
      <w:pPr>
        <w:pStyle w:val="ConsPlusNonformat"/>
        <w:jc w:val="center"/>
      </w:pPr>
      <w:r w:rsidRPr="00010D54">
        <w:t>на уплату страховой премии, начисленной по договору</w:t>
      </w:r>
    </w:p>
    <w:p w:rsidR="00F3261A" w:rsidRPr="00010D54" w:rsidRDefault="00F3261A" w:rsidP="00010D54">
      <w:pPr>
        <w:pStyle w:val="ConsPlusNonformat"/>
        <w:jc w:val="center"/>
      </w:pPr>
      <w:r w:rsidRPr="00010D54">
        <w:t>страхования урожая однолетних сельскохозяйственных культур</w:t>
      </w:r>
    </w:p>
    <w:p w:rsidR="00F3261A" w:rsidRPr="00010D54" w:rsidRDefault="00F3261A" w:rsidP="00010D54">
      <w:pPr>
        <w:pStyle w:val="ConsPlusNonformat"/>
        <w:jc w:val="center"/>
      </w:pPr>
      <w:r w:rsidRPr="00010D54">
        <w:t>посева ___________ года</w:t>
      </w:r>
    </w:p>
    <w:p w:rsidR="00F3261A" w:rsidRPr="00010D54" w:rsidRDefault="00F3261A" w:rsidP="00010D54">
      <w:pPr>
        <w:pStyle w:val="ConsPlusNonformat"/>
        <w:jc w:val="center"/>
      </w:pPr>
      <w:r w:rsidRPr="00010D54">
        <w:t>___________________________________________________________________________</w:t>
      </w:r>
    </w:p>
    <w:p w:rsidR="00F3261A" w:rsidRPr="00010D54" w:rsidRDefault="00F3261A" w:rsidP="00010D54">
      <w:pPr>
        <w:pStyle w:val="ConsPlusNonformat"/>
        <w:jc w:val="center"/>
      </w:pPr>
      <w:r w:rsidRPr="00010D54">
        <w:t>(сельскохозяйственный товаропроизводитель, получатель субсидий)</w:t>
      </w:r>
    </w:p>
    <w:p w:rsidR="00F3261A" w:rsidRPr="00010D54" w:rsidRDefault="00F3261A" w:rsidP="00010D54">
      <w:pPr>
        <w:pStyle w:val="ConsPlusNonformat"/>
        <w:jc w:val="center"/>
      </w:pPr>
    </w:p>
    <w:p w:rsidR="00F3261A" w:rsidRPr="00010D54" w:rsidRDefault="00F3261A" w:rsidP="00010D54">
      <w:pPr>
        <w:pStyle w:val="ConsPlusNonformat"/>
        <w:jc w:val="center"/>
      </w:pPr>
      <w:r w:rsidRPr="00010D54">
        <w:t xml:space="preserve">Наименование   страховой    </w:t>
      </w:r>
      <w:proofErr w:type="gramStart"/>
      <w:r w:rsidRPr="00010D54">
        <w:t xml:space="preserve">организации,   </w:t>
      </w:r>
      <w:proofErr w:type="gramEnd"/>
      <w:r w:rsidRPr="00010D54">
        <w:t>с   которой   заключен   договор</w:t>
      </w:r>
    </w:p>
    <w:p w:rsidR="00F3261A" w:rsidRPr="00010D54" w:rsidRDefault="00F3261A" w:rsidP="00010D54">
      <w:pPr>
        <w:pStyle w:val="ConsPlusNonformat"/>
        <w:jc w:val="center"/>
      </w:pPr>
      <w:r w:rsidRPr="00010D54">
        <w:t>сельскохозяйственного страхования с государственной поддержкой:</w:t>
      </w:r>
    </w:p>
    <w:p w:rsidR="00F3261A" w:rsidRPr="00010D54" w:rsidRDefault="00F3261A" w:rsidP="00010D54">
      <w:pPr>
        <w:pStyle w:val="ConsPlusNonformat"/>
        <w:jc w:val="center"/>
      </w:pPr>
      <w:r w:rsidRPr="00010D54">
        <w:t>___________________________________________________________________________</w:t>
      </w:r>
    </w:p>
    <w:p w:rsidR="00F3261A" w:rsidRPr="00010D54" w:rsidRDefault="00F3261A" w:rsidP="00010D54">
      <w:pPr>
        <w:pStyle w:val="ConsPlusNonformat"/>
        <w:jc w:val="center"/>
      </w:pPr>
      <w:r w:rsidRPr="00010D54">
        <w:t>(номер договора страхования и дата заключения)</w:t>
      </w:r>
    </w:p>
    <w:p w:rsidR="00F3261A" w:rsidRPr="00010D54" w:rsidRDefault="00F3261A" w:rsidP="00010D54">
      <w:pPr>
        <w:pStyle w:val="ConsPlusNonformat"/>
        <w:jc w:val="center"/>
      </w:pPr>
      <w:r w:rsidRPr="00010D54">
        <w:t>___________________________________________________________________________</w:t>
      </w:r>
    </w:p>
    <w:p w:rsidR="00F3261A" w:rsidRPr="00010D54" w:rsidRDefault="00F3261A" w:rsidP="00010D54">
      <w:pPr>
        <w:pStyle w:val="ConsPlusNormal"/>
        <w:ind w:firstLine="540"/>
        <w:jc w:val="center"/>
      </w:pPr>
    </w:p>
    <w:tbl>
      <w:tblPr>
        <w:tblW w:w="147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593"/>
        <w:gridCol w:w="485"/>
        <w:gridCol w:w="485"/>
        <w:gridCol w:w="488"/>
        <w:gridCol w:w="486"/>
        <w:gridCol w:w="494"/>
        <w:gridCol w:w="467"/>
        <w:gridCol w:w="498"/>
        <w:gridCol w:w="345"/>
        <w:gridCol w:w="306"/>
        <w:gridCol w:w="730"/>
        <w:gridCol w:w="732"/>
        <w:gridCol w:w="730"/>
        <w:gridCol w:w="730"/>
        <w:gridCol w:w="649"/>
        <w:gridCol w:w="567"/>
        <w:gridCol w:w="730"/>
        <w:gridCol w:w="495"/>
        <w:gridCol w:w="967"/>
        <w:gridCol w:w="972"/>
        <w:gridCol w:w="9"/>
      </w:tblGrid>
      <w:tr w:rsidR="00010D54" w:rsidRPr="00010D54" w:rsidTr="00010D54">
        <w:trPr>
          <w:trHeight w:val="588"/>
        </w:trPr>
        <w:tc>
          <w:tcPr>
            <w:tcW w:w="814" w:type="dxa"/>
            <w:vMerge w:val="restart"/>
          </w:tcPr>
          <w:p w:rsidR="00F3261A" w:rsidRPr="00010D54" w:rsidRDefault="00F3261A">
            <w:pPr>
              <w:pStyle w:val="ConsPlusNormal"/>
              <w:jc w:val="center"/>
            </w:pPr>
            <w:r w:rsidRPr="00010D54">
              <w:t>N строки</w:t>
            </w:r>
          </w:p>
        </w:tc>
        <w:tc>
          <w:tcPr>
            <w:tcW w:w="13957" w:type="dxa"/>
            <w:gridSpan w:val="21"/>
          </w:tcPr>
          <w:p w:rsidR="00F3261A" w:rsidRPr="00010D54" w:rsidRDefault="00F3261A">
            <w:pPr>
              <w:pStyle w:val="ConsPlusNormal"/>
              <w:jc w:val="center"/>
            </w:pPr>
            <w:r w:rsidRPr="00010D54">
              <w:t xml:space="preserve">Сельскохозяйственные культуры (яровые) согласно </w:t>
            </w:r>
            <w:proofErr w:type="gramStart"/>
            <w:r w:rsidRPr="00010D54">
              <w:t>Плану сельскохозяйственного страхования</w:t>
            </w:r>
            <w:proofErr w:type="gramEnd"/>
            <w:r w:rsidRPr="00010D54">
              <w:t xml:space="preserve"> на текущий год, при проведении страхования которых предоставляются субсидии</w:t>
            </w:r>
          </w:p>
        </w:tc>
      </w:tr>
      <w:tr w:rsidR="00010D54" w:rsidRPr="00010D54" w:rsidTr="00010D54">
        <w:trPr>
          <w:trHeight w:val="588"/>
        </w:trPr>
        <w:tc>
          <w:tcPr>
            <w:tcW w:w="814" w:type="dxa"/>
            <w:vMerge/>
          </w:tcPr>
          <w:p w:rsidR="00F3261A" w:rsidRPr="00010D54" w:rsidRDefault="00F3261A"/>
        </w:tc>
        <w:tc>
          <w:tcPr>
            <w:tcW w:w="2596" w:type="dxa"/>
            <w:vMerge w:val="restart"/>
          </w:tcPr>
          <w:p w:rsidR="00F3261A" w:rsidRPr="00010D54" w:rsidRDefault="00F3261A">
            <w:pPr>
              <w:pStyle w:val="ConsPlusNormal"/>
              <w:jc w:val="center"/>
            </w:pPr>
            <w:r w:rsidRPr="00010D54">
              <w:t>Наименование показателя</w:t>
            </w:r>
          </w:p>
        </w:tc>
        <w:tc>
          <w:tcPr>
            <w:tcW w:w="1460" w:type="dxa"/>
            <w:gridSpan w:val="3"/>
          </w:tcPr>
          <w:p w:rsidR="00F3261A" w:rsidRPr="00010D54" w:rsidRDefault="00F3261A">
            <w:pPr>
              <w:pStyle w:val="ConsPlusNormal"/>
              <w:jc w:val="center"/>
            </w:pPr>
            <w:r w:rsidRPr="00010D54">
              <w:t>Яровые зерновые</w:t>
            </w:r>
          </w:p>
        </w:tc>
        <w:tc>
          <w:tcPr>
            <w:tcW w:w="980" w:type="dxa"/>
            <w:gridSpan w:val="2"/>
          </w:tcPr>
          <w:p w:rsidR="00F3261A" w:rsidRPr="00010D54" w:rsidRDefault="00F3261A">
            <w:pPr>
              <w:pStyle w:val="ConsPlusNormal"/>
              <w:jc w:val="center"/>
            </w:pPr>
            <w:r w:rsidRPr="00010D54">
              <w:t>Зернобобовые</w:t>
            </w:r>
          </w:p>
        </w:tc>
        <w:tc>
          <w:tcPr>
            <w:tcW w:w="1310" w:type="dxa"/>
            <w:gridSpan w:val="3"/>
          </w:tcPr>
          <w:p w:rsidR="00F3261A" w:rsidRPr="00010D54" w:rsidRDefault="00F3261A">
            <w:pPr>
              <w:pStyle w:val="ConsPlusNormal"/>
              <w:jc w:val="center"/>
            </w:pPr>
            <w:r w:rsidRPr="00010D54">
              <w:t>Масличные</w:t>
            </w:r>
          </w:p>
        </w:tc>
        <w:tc>
          <w:tcPr>
            <w:tcW w:w="1768" w:type="dxa"/>
            <w:gridSpan w:val="3"/>
          </w:tcPr>
          <w:p w:rsidR="00F3261A" w:rsidRPr="00010D54" w:rsidRDefault="00F3261A">
            <w:pPr>
              <w:pStyle w:val="ConsPlusNormal"/>
              <w:jc w:val="center"/>
            </w:pPr>
            <w:r w:rsidRPr="00010D54">
              <w:t>Технические</w:t>
            </w:r>
          </w:p>
        </w:tc>
        <w:tc>
          <w:tcPr>
            <w:tcW w:w="1460" w:type="dxa"/>
            <w:gridSpan w:val="2"/>
          </w:tcPr>
          <w:p w:rsidR="00F3261A" w:rsidRPr="00010D54" w:rsidRDefault="00F3261A">
            <w:pPr>
              <w:pStyle w:val="ConsPlusNormal"/>
              <w:jc w:val="center"/>
            </w:pPr>
            <w:r w:rsidRPr="00010D54">
              <w:t>Овощи</w:t>
            </w:r>
          </w:p>
        </w:tc>
        <w:tc>
          <w:tcPr>
            <w:tcW w:w="649" w:type="dxa"/>
          </w:tcPr>
          <w:p w:rsidR="00F3261A" w:rsidRPr="00010D54" w:rsidRDefault="00F3261A">
            <w:pPr>
              <w:pStyle w:val="ConsPlusNormal"/>
              <w:jc w:val="center"/>
            </w:pPr>
            <w:r w:rsidRPr="00010D54">
              <w:t>Бахчевые</w:t>
            </w:r>
          </w:p>
        </w:tc>
        <w:tc>
          <w:tcPr>
            <w:tcW w:w="1790" w:type="dxa"/>
            <w:gridSpan w:val="3"/>
          </w:tcPr>
          <w:p w:rsidR="00F3261A" w:rsidRPr="00010D54" w:rsidRDefault="00F3261A">
            <w:pPr>
              <w:pStyle w:val="ConsPlusNormal"/>
              <w:jc w:val="center"/>
            </w:pPr>
            <w:r w:rsidRPr="00010D54">
              <w:t xml:space="preserve">Кормовые (включая </w:t>
            </w:r>
            <w:r w:rsidRPr="00010D54">
              <w:lastRenderedPageBreak/>
              <w:t>многолетние травы)</w:t>
            </w:r>
          </w:p>
        </w:tc>
        <w:tc>
          <w:tcPr>
            <w:tcW w:w="968" w:type="dxa"/>
            <w:vMerge w:val="restart"/>
          </w:tcPr>
          <w:p w:rsidR="00F3261A" w:rsidRPr="00010D54" w:rsidRDefault="00F3261A">
            <w:pPr>
              <w:pStyle w:val="ConsPlusNormal"/>
              <w:jc w:val="center"/>
            </w:pPr>
            <w:r w:rsidRPr="00010D54">
              <w:lastRenderedPageBreak/>
              <w:t>Картофель</w:t>
            </w:r>
          </w:p>
        </w:tc>
        <w:tc>
          <w:tcPr>
            <w:tcW w:w="973" w:type="dxa"/>
            <w:gridSpan w:val="2"/>
          </w:tcPr>
          <w:p w:rsidR="00F3261A" w:rsidRPr="00010D54" w:rsidRDefault="00F3261A">
            <w:pPr>
              <w:pStyle w:val="ConsPlusNormal"/>
              <w:jc w:val="center"/>
            </w:pPr>
            <w:r w:rsidRPr="00010D54">
              <w:t>ВСЕГО</w:t>
            </w:r>
          </w:p>
        </w:tc>
      </w:tr>
      <w:tr w:rsidR="00010D54" w:rsidRPr="00010D54" w:rsidTr="00010D54">
        <w:trPr>
          <w:trHeight w:val="588"/>
        </w:trPr>
        <w:tc>
          <w:tcPr>
            <w:tcW w:w="814" w:type="dxa"/>
            <w:vMerge/>
          </w:tcPr>
          <w:p w:rsidR="00F3261A" w:rsidRPr="00010D54" w:rsidRDefault="00F3261A"/>
        </w:tc>
        <w:tc>
          <w:tcPr>
            <w:tcW w:w="2596" w:type="dxa"/>
            <w:vMerge/>
          </w:tcPr>
          <w:p w:rsidR="00F3261A" w:rsidRPr="00010D54" w:rsidRDefault="00F3261A"/>
        </w:tc>
        <w:tc>
          <w:tcPr>
            <w:tcW w:w="9419" w:type="dxa"/>
            <w:gridSpan w:val="17"/>
          </w:tcPr>
          <w:p w:rsidR="00F3261A" w:rsidRPr="00010D54" w:rsidRDefault="00F3261A">
            <w:pPr>
              <w:pStyle w:val="ConsPlusNormal"/>
              <w:jc w:val="center"/>
            </w:pPr>
            <w:r w:rsidRPr="00010D54">
              <w:t>Наименование культур</w:t>
            </w:r>
          </w:p>
        </w:tc>
        <w:tc>
          <w:tcPr>
            <w:tcW w:w="968" w:type="dxa"/>
            <w:vMerge/>
          </w:tcPr>
          <w:p w:rsidR="00F3261A" w:rsidRPr="00010D54" w:rsidRDefault="00F3261A"/>
        </w:tc>
        <w:tc>
          <w:tcPr>
            <w:tcW w:w="973" w:type="dxa"/>
            <w:gridSpan w:val="2"/>
          </w:tcPr>
          <w:p w:rsidR="00F3261A" w:rsidRPr="00010D54" w:rsidRDefault="00F3261A">
            <w:pPr>
              <w:pStyle w:val="ConsPlusNormal"/>
              <w:jc w:val="center"/>
            </w:pPr>
          </w:p>
        </w:tc>
      </w:tr>
      <w:tr w:rsidR="00010D54" w:rsidRPr="00010D54" w:rsidTr="00010D54">
        <w:trPr>
          <w:gridAfter w:val="1"/>
          <w:wAfter w:w="9" w:type="dxa"/>
          <w:trHeight w:val="588"/>
        </w:trPr>
        <w:tc>
          <w:tcPr>
            <w:tcW w:w="814" w:type="dxa"/>
            <w:vMerge/>
          </w:tcPr>
          <w:p w:rsidR="00F3261A" w:rsidRPr="00010D54" w:rsidRDefault="00F3261A"/>
        </w:tc>
        <w:tc>
          <w:tcPr>
            <w:tcW w:w="2596" w:type="dxa"/>
            <w:vMerge/>
          </w:tcPr>
          <w:p w:rsidR="00F3261A" w:rsidRPr="00010D54" w:rsidRDefault="00F3261A"/>
        </w:tc>
        <w:tc>
          <w:tcPr>
            <w:tcW w:w="486" w:type="dxa"/>
          </w:tcPr>
          <w:p w:rsidR="00F3261A" w:rsidRPr="00010D54" w:rsidRDefault="00F3261A">
            <w:pPr>
              <w:pStyle w:val="ConsPlusNormal"/>
              <w:jc w:val="center"/>
            </w:pPr>
          </w:p>
        </w:tc>
        <w:tc>
          <w:tcPr>
            <w:tcW w:w="486" w:type="dxa"/>
          </w:tcPr>
          <w:p w:rsidR="00F3261A" w:rsidRPr="00010D54" w:rsidRDefault="00F3261A">
            <w:pPr>
              <w:pStyle w:val="ConsPlusNormal"/>
              <w:jc w:val="center"/>
            </w:pPr>
          </w:p>
        </w:tc>
        <w:tc>
          <w:tcPr>
            <w:tcW w:w="486" w:type="dxa"/>
          </w:tcPr>
          <w:p w:rsidR="00F3261A" w:rsidRPr="00010D54" w:rsidRDefault="00F3261A">
            <w:pPr>
              <w:pStyle w:val="ConsPlusNormal"/>
              <w:jc w:val="center"/>
            </w:pPr>
          </w:p>
        </w:tc>
        <w:tc>
          <w:tcPr>
            <w:tcW w:w="486" w:type="dxa"/>
          </w:tcPr>
          <w:p w:rsidR="00F3261A" w:rsidRPr="00010D54" w:rsidRDefault="00F3261A">
            <w:pPr>
              <w:pStyle w:val="ConsPlusNormal"/>
              <w:jc w:val="center"/>
            </w:pPr>
          </w:p>
        </w:tc>
        <w:tc>
          <w:tcPr>
            <w:tcW w:w="493" w:type="dxa"/>
          </w:tcPr>
          <w:p w:rsidR="00F3261A" w:rsidRPr="00010D54" w:rsidRDefault="00F3261A">
            <w:pPr>
              <w:pStyle w:val="ConsPlusNormal"/>
              <w:jc w:val="center"/>
            </w:pPr>
          </w:p>
        </w:tc>
        <w:tc>
          <w:tcPr>
            <w:tcW w:w="467" w:type="dxa"/>
          </w:tcPr>
          <w:p w:rsidR="00F3261A" w:rsidRPr="00010D54" w:rsidRDefault="00F3261A">
            <w:pPr>
              <w:pStyle w:val="ConsPlusNormal"/>
              <w:jc w:val="center"/>
            </w:pPr>
          </w:p>
        </w:tc>
        <w:tc>
          <w:tcPr>
            <w:tcW w:w="498" w:type="dxa"/>
          </w:tcPr>
          <w:p w:rsidR="00F3261A" w:rsidRPr="00010D54" w:rsidRDefault="00F3261A">
            <w:pPr>
              <w:pStyle w:val="ConsPlusNormal"/>
              <w:jc w:val="center"/>
            </w:pPr>
          </w:p>
        </w:tc>
        <w:tc>
          <w:tcPr>
            <w:tcW w:w="651" w:type="dxa"/>
            <w:gridSpan w:val="2"/>
          </w:tcPr>
          <w:p w:rsidR="00F3261A" w:rsidRPr="00010D54" w:rsidRDefault="00F3261A">
            <w:pPr>
              <w:pStyle w:val="ConsPlusNormal"/>
              <w:jc w:val="center"/>
            </w:pPr>
          </w:p>
        </w:tc>
        <w:tc>
          <w:tcPr>
            <w:tcW w:w="730" w:type="dxa"/>
          </w:tcPr>
          <w:p w:rsidR="00F3261A" w:rsidRPr="00010D54" w:rsidRDefault="00F3261A">
            <w:pPr>
              <w:pStyle w:val="ConsPlusNormal"/>
              <w:jc w:val="center"/>
            </w:pPr>
          </w:p>
        </w:tc>
        <w:tc>
          <w:tcPr>
            <w:tcW w:w="730" w:type="dxa"/>
          </w:tcPr>
          <w:p w:rsidR="00F3261A" w:rsidRPr="00010D54" w:rsidRDefault="00F3261A">
            <w:pPr>
              <w:pStyle w:val="ConsPlusNormal"/>
              <w:jc w:val="center"/>
            </w:pPr>
          </w:p>
        </w:tc>
        <w:tc>
          <w:tcPr>
            <w:tcW w:w="730" w:type="dxa"/>
          </w:tcPr>
          <w:p w:rsidR="00F3261A" w:rsidRPr="00010D54" w:rsidRDefault="00F3261A">
            <w:pPr>
              <w:pStyle w:val="ConsPlusNormal"/>
              <w:jc w:val="center"/>
            </w:pPr>
          </w:p>
        </w:tc>
        <w:tc>
          <w:tcPr>
            <w:tcW w:w="730" w:type="dxa"/>
          </w:tcPr>
          <w:p w:rsidR="00F3261A" w:rsidRPr="00010D54" w:rsidRDefault="00F3261A">
            <w:pPr>
              <w:pStyle w:val="ConsPlusNormal"/>
              <w:jc w:val="center"/>
            </w:pPr>
          </w:p>
        </w:tc>
        <w:tc>
          <w:tcPr>
            <w:tcW w:w="649" w:type="dxa"/>
          </w:tcPr>
          <w:p w:rsidR="00F3261A" w:rsidRPr="00010D54" w:rsidRDefault="00F3261A">
            <w:pPr>
              <w:pStyle w:val="ConsPlusNormal"/>
              <w:jc w:val="center"/>
            </w:pPr>
          </w:p>
        </w:tc>
        <w:tc>
          <w:tcPr>
            <w:tcW w:w="567" w:type="dxa"/>
          </w:tcPr>
          <w:p w:rsidR="00F3261A" w:rsidRPr="00010D54" w:rsidRDefault="00F3261A">
            <w:pPr>
              <w:pStyle w:val="ConsPlusNormal"/>
              <w:jc w:val="center"/>
            </w:pPr>
          </w:p>
        </w:tc>
        <w:tc>
          <w:tcPr>
            <w:tcW w:w="730" w:type="dxa"/>
          </w:tcPr>
          <w:p w:rsidR="00F3261A" w:rsidRPr="00010D54" w:rsidRDefault="00F3261A">
            <w:pPr>
              <w:pStyle w:val="ConsPlusNormal"/>
              <w:jc w:val="center"/>
            </w:pPr>
          </w:p>
        </w:tc>
        <w:tc>
          <w:tcPr>
            <w:tcW w:w="492" w:type="dxa"/>
          </w:tcPr>
          <w:p w:rsidR="00F3261A" w:rsidRPr="00010D54" w:rsidRDefault="00F3261A">
            <w:pPr>
              <w:pStyle w:val="ConsPlusNormal"/>
              <w:jc w:val="center"/>
            </w:pPr>
          </w:p>
        </w:tc>
        <w:tc>
          <w:tcPr>
            <w:tcW w:w="968" w:type="dxa"/>
          </w:tcPr>
          <w:p w:rsidR="00F3261A" w:rsidRPr="00010D54" w:rsidRDefault="00F3261A">
            <w:pPr>
              <w:pStyle w:val="ConsPlusNormal"/>
              <w:jc w:val="center"/>
            </w:pPr>
          </w:p>
        </w:tc>
        <w:tc>
          <w:tcPr>
            <w:tcW w:w="973" w:type="dxa"/>
          </w:tcPr>
          <w:p w:rsidR="00F3261A" w:rsidRPr="00010D54" w:rsidRDefault="00F3261A">
            <w:pPr>
              <w:pStyle w:val="ConsPlusNormal"/>
              <w:jc w:val="center"/>
            </w:pPr>
          </w:p>
        </w:tc>
      </w:tr>
      <w:tr w:rsidR="00010D54" w:rsidRPr="00010D54" w:rsidTr="00010D54">
        <w:trPr>
          <w:gridAfter w:val="1"/>
          <w:wAfter w:w="9" w:type="dxa"/>
          <w:trHeight w:val="247"/>
        </w:trPr>
        <w:tc>
          <w:tcPr>
            <w:tcW w:w="814" w:type="dxa"/>
          </w:tcPr>
          <w:p w:rsidR="00F3261A" w:rsidRPr="00010D54" w:rsidRDefault="00F3261A">
            <w:pPr>
              <w:pStyle w:val="ConsPlusNormal"/>
              <w:jc w:val="center"/>
            </w:pPr>
            <w:r w:rsidRPr="00010D54">
              <w:t>1</w:t>
            </w:r>
          </w:p>
        </w:tc>
        <w:tc>
          <w:tcPr>
            <w:tcW w:w="2596" w:type="dxa"/>
          </w:tcPr>
          <w:p w:rsidR="00F3261A" w:rsidRPr="00010D54" w:rsidRDefault="00F3261A">
            <w:pPr>
              <w:pStyle w:val="ConsPlusNormal"/>
              <w:jc w:val="center"/>
            </w:pPr>
            <w:r w:rsidRPr="00010D54">
              <w:t>2</w:t>
            </w:r>
          </w:p>
        </w:tc>
        <w:tc>
          <w:tcPr>
            <w:tcW w:w="486" w:type="dxa"/>
          </w:tcPr>
          <w:p w:rsidR="00F3261A" w:rsidRPr="00010D54" w:rsidRDefault="00F3261A">
            <w:pPr>
              <w:pStyle w:val="ConsPlusNormal"/>
              <w:jc w:val="center"/>
            </w:pPr>
            <w:r w:rsidRPr="00010D54">
              <w:t>3</w:t>
            </w:r>
          </w:p>
        </w:tc>
        <w:tc>
          <w:tcPr>
            <w:tcW w:w="486" w:type="dxa"/>
          </w:tcPr>
          <w:p w:rsidR="00F3261A" w:rsidRPr="00010D54" w:rsidRDefault="00F3261A">
            <w:pPr>
              <w:pStyle w:val="ConsPlusNormal"/>
              <w:jc w:val="center"/>
            </w:pPr>
            <w:r w:rsidRPr="00010D54">
              <w:t>4</w:t>
            </w:r>
          </w:p>
        </w:tc>
        <w:tc>
          <w:tcPr>
            <w:tcW w:w="486" w:type="dxa"/>
          </w:tcPr>
          <w:p w:rsidR="00F3261A" w:rsidRPr="00010D54" w:rsidRDefault="00F3261A">
            <w:pPr>
              <w:pStyle w:val="ConsPlusNormal"/>
              <w:jc w:val="center"/>
            </w:pPr>
            <w:r w:rsidRPr="00010D54">
              <w:t>5</w:t>
            </w:r>
          </w:p>
        </w:tc>
        <w:tc>
          <w:tcPr>
            <w:tcW w:w="486" w:type="dxa"/>
          </w:tcPr>
          <w:p w:rsidR="00F3261A" w:rsidRPr="00010D54" w:rsidRDefault="00F3261A">
            <w:pPr>
              <w:pStyle w:val="ConsPlusNormal"/>
              <w:jc w:val="center"/>
            </w:pPr>
            <w:r w:rsidRPr="00010D54">
              <w:t>6</w:t>
            </w:r>
          </w:p>
        </w:tc>
        <w:tc>
          <w:tcPr>
            <w:tcW w:w="493" w:type="dxa"/>
          </w:tcPr>
          <w:p w:rsidR="00F3261A" w:rsidRPr="00010D54" w:rsidRDefault="00F3261A">
            <w:pPr>
              <w:pStyle w:val="ConsPlusNormal"/>
              <w:jc w:val="center"/>
            </w:pPr>
            <w:r w:rsidRPr="00010D54">
              <w:t>7</w:t>
            </w:r>
          </w:p>
        </w:tc>
        <w:tc>
          <w:tcPr>
            <w:tcW w:w="467" w:type="dxa"/>
          </w:tcPr>
          <w:p w:rsidR="00F3261A" w:rsidRPr="00010D54" w:rsidRDefault="00F3261A">
            <w:pPr>
              <w:pStyle w:val="ConsPlusNormal"/>
              <w:jc w:val="center"/>
            </w:pPr>
            <w:r w:rsidRPr="00010D54">
              <w:t>8</w:t>
            </w:r>
          </w:p>
        </w:tc>
        <w:tc>
          <w:tcPr>
            <w:tcW w:w="498" w:type="dxa"/>
          </w:tcPr>
          <w:p w:rsidR="00F3261A" w:rsidRPr="00010D54" w:rsidRDefault="00F3261A">
            <w:pPr>
              <w:pStyle w:val="ConsPlusNormal"/>
              <w:jc w:val="center"/>
            </w:pPr>
            <w:r w:rsidRPr="00010D54">
              <w:t>9</w:t>
            </w:r>
          </w:p>
        </w:tc>
        <w:tc>
          <w:tcPr>
            <w:tcW w:w="651" w:type="dxa"/>
            <w:gridSpan w:val="2"/>
          </w:tcPr>
          <w:p w:rsidR="00F3261A" w:rsidRPr="00010D54" w:rsidRDefault="00F3261A">
            <w:pPr>
              <w:pStyle w:val="ConsPlusNormal"/>
              <w:jc w:val="center"/>
            </w:pPr>
            <w:r w:rsidRPr="00010D54">
              <w:t>10</w:t>
            </w:r>
          </w:p>
        </w:tc>
        <w:tc>
          <w:tcPr>
            <w:tcW w:w="730" w:type="dxa"/>
          </w:tcPr>
          <w:p w:rsidR="00F3261A" w:rsidRPr="00010D54" w:rsidRDefault="00F3261A">
            <w:pPr>
              <w:pStyle w:val="ConsPlusNormal"/>
              <w:jc w:val="center"/>
            </w:pPr>
            <w:r w:rsidRPr="00010D54">
              <w:t>11</w:t>
            </w:r>
          </w:p>
        </w:tc>
        <w:tc>
          <w:tcPr>
            <w:tcW w:w="730" w:type="dxa"/>
          </w:tcPr>
          <w:p w:rsidR="00F3261A" w:rsidRPr="00010D54" w:rsidRDefault="00F3261A">
            <w:pPr>
              <w:pStyle w:val="ConsPlusNormal"/>
              <w:jc w:val="center"/>
            </w:pPr>
            <w:r w:rsidRPr="00010D54">
              <w:t>12</w:t>
            </w:r>
          </w:p>
        </w:tc>
        <w:tc>
          <w:tcPr>
            <w:tcW w:w="730" w:type="dxa"/>
          </w:tcPr>
          <w:p w:rsidR="00F3261A" w:rsidRPr="00010D54" w:rsidRDefault="00F3261A">
            <w:pPr>
              <w:pStyle w:val="ConsPlusNormal"/>
              <w:jc w:val="center"/>
            </w:pPr>
            <w:r w:rsidRPr="00010D54">
              <w:t>13</w:t>
            </w:r>
          </w:p>
        </w:tc>
        <w:tc>
          <w:tcPr>
            <w:tcW w:w="730" w:type="dxa"/>
          </w:tcPr>
          <w:p w:rsidR="00F3261A" w:rsidRPr="00010D54" w:rsidRDefault="00F3261A">
            <w:pPr>
              <w:pStyle w:val="ConsPlusNormal"/>
              <w:jc w:val="center"/>
            </w:pPr>
            <w:r w:rsidRPr="00010D54">
              <w:t>14</w:t>
            </w:r>
          </w:p>
        </w:tc>
        <w:tc>
          <w:tcPr>
            <w:tcW w:w="649" w:type="dxa"/>
          </w:tcPr>
          <w:p w:rsidR="00F3261A" w:rsidRPr="00010D54" w:rsidRDefault="00F3261A">
            <w:pPr>
              <w:pStyle w:val="ConsPlusNormal"/>
              <w:jc w:val="center"/>
            </w:pPr>
            <w:r w:rsidRPr="00010D54">
              <w:t>15</w:t>
            </w:r>
          </w:p>
        </w:tc>
        <w:tc>
          <w:tcPr>
            <w:tcW w:w="567" w:type="dxa"/>
          </w:tcPr>
          <w:p w:rsidR="00F3261A" w:rsidRPr="00010D54" w:rsidRDefault="00F3261A">
            <w:pPr>
              <w:pStyle w:val="ConsPlusNormal"/>
              <w:jc w:val="center"/>
            </w:pPr>
            <w:r w:rsidRPr="00010D54">
              <w:t>16</w:t>
            </w:r>
          </w:p>
        </w:tc>
        <w:tc>
          <w:tcPr>
            <w:tcW w:w="730" w:type="dxa"/>
          </w:tcPr>
          <w:p w:rsidR="00F3261A" w:rsidRPr="00010D54" w:rsidRDefault="00F3261A">
            <w:pPr>
              <w:pStyle w:val="ConsPlusNormal"/>
              <w:jc w:val="center"/>
            </w:pPr>
            <w:r w:rsidRPr="00010D54">
              <w:t>17</w:t>
            </w:r>
          </w:p>
        </w:tc>
        <w:tc>
          <w:tcPr>
            <w:tcW w:w="492" w:type="dxa"/>
          </w:tcPr>
          <w:p w:rsidR="00F3261A" w:rsidRPr="00010D54" w:rsidRDefault="00F3261A">
            <w:pPr>
              <w:pStyle w:val="ConsPlusNormal"/>
              <w:jc w:val="center"/>
            </w:pPr>
            <w:r w:rsidRPr="00010D54">
              <w:t>18</w:t>
            </w:r>
          </w:p>
        </w:tc>
        <w:tc>
          <w:tcPr>
            <w:tcW w:w="968" w:type="dxa"/>
          </w:tcPr>
          <w:p w:rsidR="00F3261A" w:rsidRPr="00010D54" w:rsidRDefault="00F3261A">
            <w:pPr>
              <w:pStyle w:val="ConsPlusNormal"/>
              <w:jc w:val="center"/>
            </w:pPr>
            <w:r w:rsidRPr="00010D54">
              <w:t>19</w:t>
            </w:r>
          </w:p>
        </w:tc>
        <w:tc>
          <w:tcPr>
            <w:tcW w:w="973" w:type="dxa"/>
          </w:tcPr>
          <w:p w:rsidR="00F3261A" w:rsidRPr="00010D54" w:rsidRDefault="00F3261A">
            <w:pPr>
              <w:pStyle w:val="ConsPlusNormal"/>
              <w:jc w:val="center"/>
            </w:pPr>
            <w:r w:rsidRPr="00010D54">
              <w:t>20</w:t>
            </w:r>
          </w:p>
        </w:tc>
      </w:tr>
      <w:tr w:rsidR="00010D54" w:rsidRPr="00010D54" w:rsidTr="00010D54">
        <w:trPr>
          <w:gridAfter w:val="1"/>
          <w:wAfter w:w="9" w:type="dxa"/>
          <w:trHeight w:val="495"/>
        </w:trPr>
        <w:tc>
          <w:tcPr>
            <w:tcW w:w="814" w:type="dxa"/>
            <w:vAlign w:val="center"/>
          </w:tcPr>
          <w:p w:rsidR="00F3261A" w:rsidRPr="00010D54" w:rsidRDefault="00F3261A">
            <w:pPr>
              <w:pStyle w:val="ConsPlusNormal"/>
            </w:pPr>
            <w:r w:rsidRPr="00010D54">
              <w:t>1</w:t>
            </w:r>
          </w:p>
        </w:tc>
        <w:tc>
          <w:tcPr>
            <w:tcW w:w="2596" w:type="dxa"/>
          </w:tcPr>
          <w:p w:rsidR="00F3261A" w:rsidRPr="00010D54" w:rsidRDefault="00F3261A">
            <w:pPr>
              <w:pStyle w:val="ConsPlusNormal"/>
            </w:pPr>
            <w:r w:rsidRPr="00010D54">
              <w:t>Общая посевная площадь (га)</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1486"/>
        </w:trPr>
        <w:tc>
          <w:tcPr>
            <w:tcW w:w="814" w:type="dxa"/>
            <w:vAlign w:val="center"/>
          </w:tcPr>
          <w:p w:rsidR="00F3261A" w:rsidRPr="00010D54" w:rsidRDefault="00F3261A">
            <w:pPr>
              <w:pStyle w:val="ConsPlusNormal"/>
            </w:pPr>
            <w:r w:rsidRPr="00010D54">
              <w:t>2</w:t>
            </w:r>
          </w:p>
        </w:tc>
        <w:tc>
          <w:tcPr>
            <w:tcW w:w="2596" w:type="dxa"/>
          </w:tcPr>
          <w:p w:rsidR="00F3261A" w:rsidRPr="00010D54" w:rsidRDefault="00F3261A">
            <w:pPr>
              <w:pStyle w:val="ConsPlusNormal"/>
            </w:pPr>
            <w:r w:rsidRPr="00010D54">
              <w:t>Посевная площадь по договорам страхования, осуществляемого с государственной поддержкой (га)</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743"/>
        </w:trPr>
        <w:tc>
          <w:tcPr>
            <w:tcW w:w="814" w:type="dxa"/>
            <w:vAlign w:val="center"/>
          </w:tcPr>
          <w:p w:rsidR="00F3261A" w:rsidRPr="00010D54" w:rsidRDefault="00F3261A">
            <w:pPr>
              <w:pStyle w:val="ConsPlusNormal"/>
            </w:pPr>
            <w:r w:rsidRPr="00010D54">
              <w:t>3</w:t>
            </w:r>
          </w:p>
        </w:tc>
        <w:tc>
          <w:tcPr>
            <w:tcW w:w="2596" w:type="dxa"/>
          </w:tcPr>
          <w:p w:rsidR="00F3261A" w:rsidRPr="00010D54" w:rsidRDefault="00F3261A">
            <w:pPr>
              <w:pStyle w:val="ConsPlusNormal"/>
            </w:pPr>
            <w:r w:rsidRPr="00010D54">
              <w:t>Страховая стоимость (рублей)</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495"/>
        </w:trPr>
        <w:tc>
          <w:tcPr>
            <w:tcW w:w="814" w:type="dxa"/>
            <w:vAlign w:val="center"/>
          </w:tcPr>
          <w:p w:rsidR="00F3261A" w:rsidRPr="00010D54" w:rsidRDefault="00F3261A">
            <w:pPr>
              <w:pStyle w:val="ConsPlusNormal"/>
            </w:pPr>
            <w:bookmarkStart w:id="8" w:name="P291"/>
            <w:bookmarkEnd w:id="8"/>
            <w:r w:rsidRPr="00010D54">
              <w:t>4</w:t>
            </w:r>
          </w:p>
        </w:tc>
        <w:tc>
          <w:tcPr>
            <w:tcW w:w="2596" w:type="dxa"/>
          </w:tcPr>
          <w:p w:rsidR="00F3261A" w:rsidRPr="00010D54" w:rsidRDefault="00F3261A">
            <w:pPr>
              <w:pStyle w:val="ConsPlusNormal"/>
            </w:pPr>
            <w:r w:rsidRPr="00010D54">
              <w:t>Страховая сумма (рублей)</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495"/>
        </w:trPr>
        <w:tc>
          <w:tcPr>
            <w:tcW w:w="814" w:type="dxa"/>
            <w:vAlign w:val="center"/>
          </w:tcPr>
          <w:p w:rsidR="00F3261A" w:rsidRPr="00010D54" w:rsidRDefault="00F3261A">
            <w:pPr>
              <w:pStyle w:val="ConsPlusNormal"/>
            </w:pPr>
            <w:bookmarkStart w:id="9" w:name="P311"/>
            <w:bookmarkEnd w:id="9"/>
            <w:r w:rsidRPr="00010D54">
              <w:t>5</w:t>
            </w:r>
          </w:p>
        </w:tc>
        <w:tc>
          <w:tcPr>
            <w:tcW w:w="2596" w:type="dxa"/>
          </w:tcPr>
          <w:p w:rsidR="00F3261A" w:rsidRPr="00010D54" w:rsidRDefault="00F3261A">
            <w:pPr>
              <w:pStyle w:val="ConsPlusNormal"/>
            </w:pPr>
            <w:r w:rsidRPr="00010D54">
              <w:t>Страховой тариф (%)</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991"/>
        </w:trPr>
        <w:tc>
          <w:tcPr>
            <w:tcW w:w="814" w:type="dxa"/>
            <w:vAlign w:val="center"/>
          </w:tcPr>
          <w:p w:rsidR="00F3261A" w:rsidRPr="00010D54" w:rsidRDefault="00F3261A">
            <w:pPr>
              <w:pStyle w:val="ConsPlusNormal"/>
            </w:pPr>
            <w:r w:rsidRPr="00010D54">
              <w:t>6</w:t>
            </w:r>
          </w:p>
        </w:tc>
        <w:tc>
          <w:tcPr>
            <w:tcW w:w="2596" w:type="dxa"/>
          </w:tcPr>
          <w:p w:rsidR="00F3261A" w:rsidRPr="00010D54" w:rsidRDefault="00F3261A">
            <w:pPr>
              <w:pStyle w:val="ConsPlusNormal"/>
            </w:pPr>
            <w:r w:rsidRPr="00010D54">
              <w:t>Участие страхователя в страховании рисков (%)</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495"/>
        </w:trPr>
        <w:tc>
          <w:tcPr>
            <w:tcW w:w="814" w:type="dxa"/>
            <w:vAlign w:val="center"/>
          </w:tcPr>
          <w:p w:rsidR="00F3261A" w:rsidRPr="00010D54" w:rsidRDefault="00F3261A">
            <w:pPr>
              <w:pStyle w:val="ConsPlusNormal"/>
            </w:pPr>
            <w:bookmarkStart w:id="10" w:name="P351"/>
            <w:bookmarkEnd w:id="10"/>
            <w:r w:rsidRPr="00010D54">
              <w:lastRenderedPageBreak/>
              <w:t>7</w:t>
            </w:r>
          </w:p>
        </w:tc>
        <w:tc>
          <w:tcPr>
            <w:tcW w:w="2596" w:type="dxa"/>
          </w:tcPr>
          <w:p w:rsidR="00F3261A" w:rsidRPr="00010D54" w:rsidRDefault="00F3261A">
            <w:pPr>
              <w:pStyle w:val="ConsPlusNormal"/>
            </w:pPr>
            <w:r w:rsidRPr="00010D54">
              <w:t>Начисленная страховая премия (страховой взнос) (рублей) (</w:t>
            </w:r>
            <w:hyperlink w:anchor="P291" w:history="1">
              <w:r w:rsidRPr="00010D54">
                <w:t>строка 4</w:t>
              </w:r>
            </w:hyperlink>
            <w:r w:rsidRPr="00010D54">
              <w:t xml:space="preserve"> х </w:t>
            </w:r>
            <w:hyperlink w:anchor="P311" w:history="1">
              <w:r w:rsidRPr="00010D54">
                <w:t>строка 5</w:t>
              </w:r>
            </w:hyperlink>
            <w:r w:rsidRPr="00010D54">
              <w:t xml:space="preserve"> / 100)</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991"/>
        </w:trPr>
        <w:tc>
          <w:tcPr>
            <w:tcW w:w="814" w:type="dxa"/>
            <w:vAlign w:val="center"/>
          </w:tcPr>
          <w:p w:rsidR="00F3261A" w:rsidRPr="00010D54" w:rsidRDefault="00F3261A">
            <w:pPr>
              <w:pStyle w:val="ConsPlusNormal"/>
            </w:pPr>
            <w:r w:rsidRPr="00010D54">
              <w:t>8</w:t>
            </w:r>
          </w:p>
        </w:tc>
        <w:tc>
          <w:tcPr>
            <w:tcW w:w="2596" w:type="dxa"/>
          </w:tcPr>
          <w:p w:rsidR="00F3261A" w:rsidRPr="00010D54" w:rsidRDefault="00F3261A">
            <w:pPr>
              <w:pStyle w:val="ConsPlusNormal"/>
            </w:pPr>
            <w:r w:rsidRPr="00010D54">
              <w:t>Сумма уплаченной страховой премии (страхового взноса) (рублей)</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991"/>
        </w:trPr>
        <w:tc>
          <w:tcPr>
            <w:tcW w:w="814" w:type="dxa"/>
            <w:vAlign w:val="center"/>
          </w:tcPr>
          <w:p w:rsidR="00F3261A" w:rsidRPr="00010D54" w:rsidRDefault="00F3261A">
            <w:pPr>
              <w:pStyle w:val="ConsPlusNormal"/>
            </w:pPr>
            <w:bookmarkStart w:id="11" w:name="P391"/>
            <w:bookmarkEnd w:id="11"/>
            <w:r w:rsidRPr="00010D54">
              <w:t>9</w:t>
            </w:r>
          </w:p>
        </w:tc>
        <w:tc>
          <w:tcPr>
            <w:tcW w:w="2596" w:type="dxa"/>
          </w:tcPr>
          <w:p w:rsidR="00F3261A" w:rsidRPr="00010D54" w:rsidRDefault="00F3261A">
            <w:pPr>
              <w:pStyle w:val="ConsPlusNormal"/>
            </w:pPr>
            <w:r w:rsidRPr="00010D54">
              <w:t>Предельный размер ставки для расчета размера субсидий (%)</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1239"/>
        </w:trPr>
        <w:tc>
          <w:tcPr>
            <w:tcW w:w="814" w:type="dxa"/>
            <w:vAlign w:val="center"/>
          </w:tcPr>
          <w:p w:rsidR="00F3261A" w:rsidRPr="00010D54" w:rsidRDefault="00F3261A">
            <w:pPr>
              <w:pStyle w:val="ConsPlusNormal"/>
            </w:pPr>
            <w:r w:rsidRPr="00010D54">
              <w:t>10</w:t>
            </w:r>
          </w:p>
        </w:tc>
        <w:tc>
          <w:tcPr>
            <w:tcW w:w="2596" w:type="dxa"/>
          </w:tcPr>
          <w:p w:rsidR="00F3261A" w:rsidRPr="00010D54" w:rsidRDefault="00F3261A">
            <w:pPr>
              <w:pStyle w:val="ConsPlusNormal"/>
            </w:pPr>
            <w:r w:rsidRPr="00010D54">
              <w:t>Размер страховой премии, подлежащей субсидированию (рублей):</w:t>
            </w:r>
          </w:p>
        </w:tc>
        <w:tc>
          <w:tcPr>
            <w:tcW w:w="486" w:type="dxa"/>
            <w:vAlign w:val="center"/>
          </w:tcPr>
          <w:p w:rsidR="00F3261A" w:rsidRPr="00010D54" w:rsidRDefault="00F3261A">
            <w:pPr>
              <w:pStyle w:val="ConsPlusNormal"/>
            </w:pPr>
            <w:r w:rsidRPr="00010D54">
              <w:t>х</w:t>
            </w:r>
          </w:p>
        </w:tc>
        <w:tc>
          <w:tcPr>
            <w:tcW w:w="486" w:type="dxa"/>
            <w:vAlign w:val="center"/>
          </w:tcPr>
          <w:p w:rsidR="00F3261A" w:rsidRPr="00010D54" w:rsidRDefault="00F3261A">
            <w:pPr>
              <w:pStyle w:val="ConsPlusNormal"/>
            </w:pPr>
            <w:r w:rsidRPr="00010D54">
              <w:t>х</w:t>
            </w:r>
          </w:p>
        </w:tc>
        <w:tc>
          <w:tcPr>
            <w:tcW w:w="486" w:type="dxa"/>
            <w:vAlign w:val="center"/>
          </w:tcPr>
          <w:p w:rsidR="00F3261A" w:rsidRPr="00010D54" w:rsidRDefault="00F3261A">
            <w:pPr>
              <w:pStyle w:val="ConsPlusNormal"/>
            </w:pPr>
            <w:r w:rsidRPr="00010D54">
              <w:t>х</w:t>
            </w:r>
          </w:p>
        </w:tc>
        <w:tc>
          <w:tcPr>
            <w:tcW w:w="486" w:type="dxa"/>
            <w:vAlign w:val="center"/>
          </w:tcPr>
          <w:p w:rsidR="00F3261A" w:rsidRPr="00010D54" w:rsidRDefault="00F3261A">
            <w:pPr>
              <w:pStyle w:val="ConsPlusNormal"/>
            </w:pPr>
            <w:r w:rsidRPr="00010D54">
              <w:t>х</w:t>
            </w:r>
          </w:p>
        </w:tc>
        <w:tc>
          <w:tcPr>
            <w:tcW w:w="493" w:type="dxa"/>
            <w:vAlign w:val="center"/>
          </w:tcPr>
          <w:p w:rsidR="00F3261A" w:rsidRPr="00010D54" w:rsidRDefault="00F3261A">
            <w:pPr>
              <w:pStyle w:val="ConsPlusNormal"/>
            </w:pPr>
            <w:r w:rsidRPr="00010D54">
              <w:t>х</w:t>
            </w:r>
          </w:p>
        </w:tc>
        <w:tc>
          <w:tcPr>
            <w:tcW w:w="467" w:type="dxa"/>
            <w:vAlign w:val="center"/>
          </w:tcPr>
          <w:p w:rsidR="00F3261A" w:rsidRPr="00010D54" w:rsidRDefault="00F3261A">
            <w:pPr>
              <w:pStyle w:val="ConsPlusNormal"/>
            </w:pPr>
            <w:r w:rsidRPr="00010D54">
              <w:t>х</w:t>
            </w:r>
          </w:p>
        </w:tc>
        <w:tc>
          <w:tcPr>
            <w:tcW w:w="498" w:type="dxa"/>
            <w:vAlign w:val="center"/>
          </w:tcPr>
          <w:p w:rsidR="00F3261A" w:rsidRPr="00010D54" w:rsidRDefault="00F3261A">
            <w:pPr>
              <w:pStyle w:val="ConsPlusNormal"/>
            </w:pPr>
            <w:r w:rsidRPr="00010D54">
              <w:t>х</w:t>
            </w:r>
          </w:p>
        </w:tc>
        <w:tc>
          <w:tcPr>
            <w:tcW w:w="651" w:type="dxa"/>
            <w:gridSpan w:val="2"/>
            <w:vAlign w:val="center"/>
          </w:tcPr>
          <w:p w:rsidR="00F3261A" w:rsidRPr="00010D54" w:rsidRDefault="00F3261A">
            <w:pPr>
              <w:pStyle w:val="ConsPlusNormal"/>
            </w:pPr>
            <w:r w:rsidRPr="00010D54">
              <w:t>х</w:t>
            </w:r>
          </w:p>
        </w:tc>
        <w:tc>
          <w:tcPr>
            <w:tcW w:w="730" w:type="dxa"/>
            <w:vAlign w:val="center"/>
          </w:tcPr>
          <w:p w:rsidR="00F3261A" w:rsidRPr="00010D54" w:rsidRDefault="00F3261A">
            <w:pPr>
              <w:pStyle w:val="ConsPlusNormal"/>
            </w:pPr>
            <w:r w:rsidRPr="00010D54">
              <w:t>х</w:t>
            </w:r>
          </w:p>
        </w:tc>
        <w:tc>
          <w:tcPr>
            <w:tcW w:w="730" w:type="dxa"/>
            <w:vAlign w:val="center"/>
          </w:tcPr>
          <w:p w:rsidR="00F3261A" w:rsidRPr="00010D54" w:rsidRDefault="00F3261A">
            <w:pPr>
              <w:pStyle w:val="ConsPlusNormal"/>
            </w:pPr>
            <w:r w:rsidRPr="00010D54">
              <w:t>х</w:t>
            </w:r>
          </w:p>
        </w:tc>
        <w:tc>
          <w:tcPr>
            <w:tcW w:w="730" w:type="dxa"/>
            <w:vAlign w:val="center"/>
          </w:tcPr>
          <w:p w:rsidR="00F3261A" w:rsidRPr="00010D54" w:rsidRDefault="00F3261A">
            <w:pPr>
              <w:pStyle w:val="ConsPlusNormal"/>
            </w:pPr>
            <w:r w:rsidRPr="00010D54">
              <w:t>х</w:t>
            </w:r>
          </w:p>
        </w:tc>
        <w:tc>
          <w:tcPr>
            <w:tcW w:w="730" w:type="dxa"/>
            <w:vAlign w:val="center"/>
          </w:tcPr>
          <w:p w:rsidR="00F3261A" w:rsidRPr="00010D54" w:rsidRDefault="00F3261A">
            <w:pPr>
              <w:pStyle w:val="ConsPlusNormal"/>
            </w:pPr>
            <w:r w:rsidRPr="00010D54">
              <w:t>х</w:t>
            </w:r>
          </w:p>
        </w:tc>
        <w:tc>
          <w:tcPr>
            <w:tcW w:w="649" w:type="dxa"/>
            <w:vAlign w:val="center"/>
          </w:tcPr>
          <w:p w:rsidR="00F3261A" w:rsidRPr="00010D54" w:rsidRDefault="00F3261A">
            <w:pPr>
              <w:pStyle w:val="ConsPlusNormal"/>
            </w:pPr>
            <w:r w:rsidRPr="00010D54">
              <w:t>х</w:t>
            </w:r>
          </w:p>
        </w:tc>
        <w:tc>
          <w:tcPr>
            <w:tcW w:w="567" w:type="dxa"/>
            <w:vAlign w:val="center"/>
          </w:tcPr>
          <w:p w:rsidR="00F3261A" w:rsidRPr="00010D54" w:rsidRDefault="00F3261A">
            <w:pPr>
              <w:pStyle w:val="ConsPlusNormal"/>
            </w:pPr>
            <w:r w:rsidRPr="00010D54">
              <w:t>х</w:t>
            </w:r>
          </w:p>
        </w:tc>
        <w:tc>
          <w:tcPr>
            <w:tcW w:w="730" w:type="dxa"/>
            <w:vAlign w:val="center"/>
          </w:tcPr>
          <w:p w:rsidR="00F3261A" w:rsidRPr="00010D54" w:rsidRDefault="00F3261A">
            <w:pPr>
              <w:pStyle w:val="ConsPlusNormal"/>
            </w:pPr>
            <w:r w:rsidRPr="00010D54">
              <w:t>х</w:t>
            </w:r>
          </w:p>
        </w:tc>
        <w:tc>
          <w:tcPr>
            <w:tcW w:w="492" w:type="dxa"/>
            <w:vAlign w:val="center"/>
          </w:tcPr>
          <w:p w:rsidR="00F3261A" w:rsidRPr="00010D54" w:rsidRDefault="00F3261A">
            <w:pPr>
              <w:pStyle w:val="ConsPlusNormal"/>
            </w:pPr>
            <w:r w:rsidRPr="00010D54">
              <w:t>х</w:t>
            </w:r>
          </w:p>
        </w:tc>
        <w:tc>
          <w:tcPr>
            <w:tcW w:w="968" w:type="dxa"/>
            <w:vAlign w:val="center"/>
          </w:tcPr>
          <w:p w:rsidR="00F3261A" w:rsidRPr="00010D54" w:rsidRDefault="00F3261A">
            <w:pPr>
              <w:pStyle w:val="ConsPlusNormal"/>
            </w:pPr>
            <w:r w:rsidRPr="00010D54">
              <w:t>х</w:t>
            </w:r>
          </w:p>
        </w:tc>
        <w:tc>
          <w:tcPr>
            <w:tcW w:w="973" w:type="dxa"/>
            <w:vAlign w:val="center"/>
          </w:tcPr>
          <w:p w:rsidR="00F3261A" w:rsidRPr="00010D54" w:rsidRDefault="00F3261A">
            <w:pPr>
              <w:pStyle w:val="ConsPlusNormal"/>
            </w:pPr>
            <w:r w:rsidRPr="00010D54">
              <w:t>х</w:t>
            </w:r>
          </w:p>
        </w:tc>
      </w:tr>
      <w:tr w:rsidR="00010D54" w:rsidRPr="00010D54" w:rsidTr="00010D54">
        <w:trPr>
          <w:gridAfter w:val="1"/>
          <w:wAfter w:w="9" w:type="dxa"/>
          <w:trHeight w:val="2229"/>
        </w:trPr>
        <w:tc>
          <w:tcPr>
            <w:tcW w:w="814" w:type="dxa"/>
            <w:vAlign w:val="center"/>
          </w:tcPr>
          <w:p w:rsidR="00F3261A" w:rsidRPr="00010D54" w:rsidRDefault="00F3261A">
            <w:pPr>
              <w:pStyle w:val="ConsPlusNormal"/>
            </w:pPr>
            <w:bookmarkStart w:id="12" w:name="P431"/>
            <w:bookmarkEnd w:id="12"/>
            <w:r w:rsidRPr="00010D54">
              <w:t>10.1</w:t>
            </w:r>
          </w:p>
        </w:tc>
        <w:tc>
          <w:tcPr>
            <w:tcW w:w="2596" w:type="dxa"/>
          </w:tcPr>
          <w:p w:rsidR="00F3261A" w:rsidRPr="00010D54" w:rsidRDefault="00F3261A">
            <w:pPr>
              <w:pStyle w:val="ConsPlusNormal"/>
            </w:pPr>
            <w:r w:rsidRPr="00010D54">
              <w:t xml:space="preserve">при условии, что страховой тариф не превышает или равен предельному размеру ставки для расчета размера субсидий </w:t>
            </w:r>
            <w:hyperlink w:anchor="P351" w:history="1">
              <w:r w:rsidRPr="00010D54">
                <w:t>(строка 7)</w:t>
              </w:r>
            </w:hyperlink>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1239"/>
        </w:trPr>
        <w:tc>
          <w:tcPr>
            <w:tcW w:w="814" w:type="dxa"/>
            <w:vAlign w:val="center"/>
          </w:tcPr>
          <w:p w:rsidR="00F3261A" w:rsidRPr="00010D54" w:rsidRDefault="00F3261A">
            <w:pPr>
              <w:pStyle w:val="ConsPlusNormal"/>
            </w:pPr>
            <w:bookmarkStart w:id="13" w:name="P451"/>
            <w:bookmarkEnd w:id="13"/>
            <w:r w:rsidRPr="00010D54">
              <w:t>10.2</w:t>
            </w:r>
          </w:p>
        </w:tc>
        <w:tc>
          <w:tcPr>
            <w:tcW w:w="2596" w:type="dxa"/>
          </w:tcPr>
          <w:p w:rsidR="00F3261A" w:rsidRPr="00010D54" w:rsidRDefault="00F3261A">
            <w:pPr>
              <w:pStyle w:val="ConsPlusNormal"/>
            </w:pPr>
            <w:r w:rsidRPr="00010D54">
              <w:t xml:space="preserve">при условии, что страховой тариф превышает предельный размер ставки для расчета размера </w:t>
            </w:r>
            <w:r w:rsidRPr="00010D54">
              <w:lastRenderedPageBreak/>
              <w:t>субсидий (</w:t>
            </w:r>
            <w:hyperlink w:anchor="P291" w:history="1">
              <w:r w:rsidRPr="00010D54">
                <w:t>строка 4</w:t>
              </w:r>
            </w:hyperlink>
            <w:r w:rsidRPr="00010D54">
              <w:t xml:space="preserve"> х </w:t>
            </w:r>
            <w:hyperlink w:anchor="P391" w:history="1">
              <w:r w:rsidRPr="00010D54">
                <w:t>строка 9</w:t>
              </w:r>
            </w:hyperlink>
            <w:r w:rsidRPr="00010D54">
              <w:t xml:space="preserve"> / 100)</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495"/>
        </w:trPr>
        <w:tc>
          <w:tcPr>
            <w:tcW w:w="814" w:type="dxa"/>
            <w:vAlign w:val="center"/>
          </w:tcPr>
          <w:p w:rsidR="00F3261A" w:rsidRPr="00010D54" w:rsidRDefault="00F3261A">
            <w:pPr>
              <w:pStyle w:val="ConsPlusNormal"/>
            </w:pPr>
            <w:r w:rsidRPr="00010D54">
              <w:lastRenderedPageBreak/>
              <w:t>11</w:t>
            </w:r>
          </w:p>
        </w:tc>
        <w:tc>
          <w:tcPr>
            <w:tcW w:w="2596" w:type="dxa"/>
          </w:tcPr>
          <w:p w:rsidR="00F3261A" w:rsidRPr="00010D54" w:rsidRDefault="00F3261A">
            <w:pPr>
              <w:pStyle w:val="ConsPlusNormal"/>
            </w:pPr>
            <w:r w:rsidRPr="00010D54">
              <w:t>Размер субсидий, всего (рублей)</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1486"/>
        </w:trPr>
        <w:tc>
          <w:tcPr>
            <w:tcW w:w="814" w:type="dxa"/>
            <w:vAlign w:val="center"/>
          </w:tcPr>
          <w:p w:rsidR="00F3261A" w:rsidRPr="00010D54" w:rsidRDefault="00F3261A">
            <w:pPr>
              <w:pStyle w:val="ConsPlusNormal"/>
            </w:pPr>
            <w:r w:rsidRPr="00010D54">
              <w:t>11.1</w:t>
            </w:r>
          </w:p>
        </w:tc>
        <w:tc>
          <w:tcPr>
            <w:tcW w:w="2596" w:type="dxa"/>
          </w:tcPr>
          <w:p w:rsidR="00F3261A" w:rsidRPr="00010D54" w:rsidRDefault="00F3261A">
            <w:pPr>
              <w:pStyle w:val="ConsPlusNormal"/>
            </w:pPr>
            <w:r w:rsidRPr="00010D54">
              <w:t>Размер субсидий за счет средств областного бюджета (рублей) (</w:t>
            </w:r>
            <w:hyperlink w:anchor="P431" w:history="1">
              <w:r w:rsidRPr="00010D54">
                <w:t>строка 10.1</w:t>
              </w:r>
            </w:hyperlink>
            <w:r w:rsidRPr="00010D54">
              <w:t xml:space="preserve"> + </w:t>
            </w:r>
            <w:hyperlink w:anchor="P451" w:history="1">
              <w:r w:rsidRPr="00010D54">
                <w:t>10.2</w:t>
              </w:r>
            </w:hyperlink>
            <w:r w:rsidRPr="00010D54">
              <w:t xml:space="preserve">) х 50 / 100 х </w:t>
            </w:r>
            <w:hyperlink w:anchor="P532" w:history="1">
              <w:proofErr w:type="spellStart"/>
              <w:r w:rsidRPr="00010D54">
                <w:t>Уор</w:t>
              </w:r>
              <w:proofErr w:type="spellEnd"/>
            </w:hyperlink>
            <w:r w:rsidRPr="00010D54">
              <w:t>)</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r w:rsidR="00010D54" w:rsidRPr="00010D54" w:rsidTr="00010D54">
        <w:trPr>
          <w:gridAfter w:val="1"/>
          <w:wAfter w:w="9" w:type="dxa"/>
          <w:trHeight w:val="1719"/>
        </w:trPr>
        <w:tc>
          <w:tcPr>
            <w:tcW w:w="814" w:type="dxa"/>
            <w:vAlign w:val="center"/>
          </w:tcPr>
          <w:p w:rsidR="00F3261A" w:rsidRPr="00010D54" w:rsidRDefault="00F3261A">
            <w:pPr>
              <w:pStyle w:val="ConsPlusNormal"/>
            </w:pPr>
            <w:r w:rsidRPr="00010D54">
              <w:t>11.2</w:t>
            </w:r>
          </w:p>
        </w:tc>
        <w:tc>
          <w:tcPr>
            <w:tcW w:w="2596" w:type="dxa"/>
          </w:tcPr>
          <w:p w:rsidR="00F3261A" w:rsidRPr="00010D54" w:rsidRDefault="00F3261A">
            <w:pPr>
              <w:pStyle w:val="ConsPlusNormal"/>
            </w:pPr>
            <w:r w:rsidRPr="00010D54">
              <w:t>Размер субсидий за счет средств федерального бюджета (рублей) (</w:t>
            </w:r>
            <w:hyperlink w:anchor="P431" w:history="1">
              <w:r w:rsidRPr="00010D54">
                <w:t>строка 10.1</w:t>
              </w:r>
            </w:hyperlink>
            <w:r w:rsidRPr="00010D54">
              <w:t xml:space="preserve"> + </w:t>
            </w:r>
            <w:hyperlink w:anchor="P451" w:history="1">
              <w:r w:rsidRPr="00010D54">
                <w:t>10.2</w:t>
              </w:r>
            </w:hyperlink>
            <w:r w:rsidRPr="00010D54">
              <w:t xml:space="preserve">) х 50 / 100 х (100 - </w:t>
            </w:r>
            <w:hyperlink w:anchor="P532" w:history="1">
              <w:proofErr w:type="spellStart"/>
              <w:r w:rsidRPr="00010D54">
                <w:t>Уор</w:t>
              </w:r>
              <w:proofErr w:type="spellEnd"/>
            </w:hyperlink>
            <w:r w:rsidRPr="00010D54">
              <w:t>)</w:t>
            </w: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86" w:type="dxa"/>
          </w:tcPr>
          <w:p w:rsidR="00F3261A" w:rsidRPr="00010D54" w:rsidRDefault="00F3261A">
            <w:pPr>
              <w:pStyle w:val="ConsPlusNormal"/>
            </w:pPr>
          </w:p>
        </w:tc>
        <w:tc>
          <w:tcPr>
            <w:tcW w:w="493" w:type="dxa"/>
          </w:tcPr>
          <w:p w:rsidR="00F3261A" w:rsidRPr="00010D54" w:rsidRDefault="00F3261A">
            <w:pPr>
              <w:pStyle w:val="ConsPlusNormal"/>
            </w:pPr>
          </w:p>
        </w:tc>
        <w:tc>
          <w:tcPr>
            <w:tcW w:w="467" w:type="dxa"/>
          </w:tcPr>
          <w:p w:rsidR="00F3261A" w:rsidRPr="00010D54" w:rsidRDefault="00F3261A">
            <w:pPr>
              <w:pStyle w:val="ConsPlusNormal"/>
            </w:pPr>
          </w:p>
        </w:tc>
        <w:tc>
          <w:tcPr>
            <w:tcW w:w="498" w:type="dxa"/>
          </w:tcPr>
          <w:p w:rsidR="00F3261A" w:rsidRPr="00010D54" w:rsidRDefault="00F3261A">
            <w:pPr>
              <w:pStyle w:val="ConsPlusNormal"/>
            </w:pPr>
          </w:p>
        </w:tc>
        <w:tc>
          <w:tcPr>
            <w:tcW w:w="651" w:type="dxa"/>
            <w:gridSpan w:val="2"/>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730" w:type="dxa"/>
          </w:tcPr>
          <w:p w:rsidR="00F3261A" w:rsidRPr="00010D54" w:rsidRDefault="00F3261A">
            <w:pPr>
              <w:pStyle w:val="ConsPlusNormal"/>
            </w:pPr>
          </w:p>
        </w:tc>
        <w:tc>
          <w:tcPr>
            <w:tcW w:w="649" w:type="dxa"/>
          </w:tcPr>
          <w:p w:rsidR="00F3261A" w:rsidRPr="00010D54" w:rsidRDefault="00F3261A">
            <w:pPr>
              <w:pStyle w:val="ConsPlusNormal"/>
            </w:pPr>
          </w:p>
        </w:tc>
        <w:tc>
          <w:tcPr>
            <w:tcW w:w="567" w:type="dxa"/>
          </w:tcPr>
          <w:p w:rsidR="00F3261A" w:rsidRPr="00010D54" w:rsidRDefault="00F3261A">
            <w:pPr>
              <w:pStyle w:val="ConsPlusNormal"/>
            </w:pPr>
          </w:p>
        </w:tc>
        <w:tc>
          <w:tcPr>
            <w:tcW w:w="730" w:type="dxa"/>
          </w:tcPr>
          <w:p w:rsidR="00F3261A" w:rsidRPr="00010D54" w:rsidRDefault="00F3261A">
            <w:pPr>
              <w:pStyle w:val="ConsPlusNormal"/>
            </w:pPr>
          </w:p>
        </w:tc>
        <w:tc>
          <w:tcPr>
            <w:tcW w:w="492" w:type="dxa"/>
          </w:tcPr>
          <w:p w:rsidR="00F3261A" w:rsidRPr="00010D54" w:rsidRDefault="00F3261A">
            <w:pPr>
              <w:pStyle w:val="ConsPlusNormal"/>
            </w:pPr>
          </w:p>
        </w:tc>
        <w:tc>
          <w:tcPr>
            <w:tcW w:w="968" w:type="dxa"/>
          </w:tcPr>
          <w:p w:rsidR="00F3261A" w:rsidRPr="00010D54" w:rsidRDefault="00F3261A">
            <w:pPr>
              <w:pStyle w:val="ConsPlusNormal"/>
            </w:pPr>
          </w:p>
        </w:tc>
        <w:tc>
          <w:tcPr>
            <w:tcW w:w="973" w:type="dxa"/>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rmal"/>
        <w:ind w:firstLine="540"/>
        <w:jc w:val="both"/>
      </w:pPr>
      <w:bookmarkStart w:id="14" w:name="P532"/>
      <w:bookmarkEnd w:id="14"/>
      <w:proofErr w:type="spellStart"/>
      <w:r w:rsidRPr="00010D54">
        <w:t>Уор</w:t>
      </w:r>
      <w:proofErr w:type="spellEnd"/>
      <w:r w:rsidRPr="00010D54">
        <w:t xml:space="preserve"> - уровень </w:t>
      </w:r>
      <w:proofErr w:type="spellStart"/>
      <w:r w:rsidRPr="00010D54">
        <w:t>софинансирования</w:t>
      </w:r>
      <w:proofErr w:type="spellEnd"/>
      <w:r w:rsidRPr="00010D54">
        <w:t xml:space="preserve"> из областного бюджета расходного обязательства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установленного приказом департамента.</w:t>
      </w:r>
    </w:p>
    <w:p w:rsidR="00F3261A" w:rsidRPr="00010D54" w:rsidRDefault="00F3261A">
      <w:pPr>
        <w:pStyle w:val="ConsPlusNormal"/>
        <w:ind w:firstLine="540"/>
        <w:jc w:val="both"/>
      </w:pPr>
    </w:p>
    <w:p w:rsidR="00F3261A" w:rsidRPr="00010D54" w:rsidRDefault="00F3261A">
      <w:pPr>
        <w:pStyle w:val="ConsPlusNonformat"/>
        <w:jc w:val="both"/>
      </w:pPr>
      <w:r w:rsidRPr="00010D54">
        <w:t>Платежные реквизиты получателя целевых средств</w:t>
      </w:r>
    </w:p>
    <w:p w:rsidR="00F3261A" w:rsidRPr="00010D54" w:rsidRDefault="00F3261A">
      <w:pPr>
        <w:pStyle w:val="ConsPlusNonformat"/>
        <w:jc w:val="both"/>
      </w:pPr>
      <w:r w:rsidRPr="00010D54">
        <w:t>Получатель: __________________________________</w:t>
      </w:r>
    </w:p>
    <w:p w:rsidR="00F3261A" w:rsidRPr="00010D54" w:rsidRDefault="00010D54">
      <w:pPr>
        <w:pStyle w:val="ConsPlusNonformat"/>
        <w:jc w:val="both"/>
      </w:pPr>
      <w:hyperlink r:id="rId37" w:history="1">
        <w:r w:rsidR="00F3261A" w:rsidRPr="00010D54">
          <w:t>ОКАТО</w:t>
        </w:r>
      </w:hyperlink>
      <w:r w:rsidR="00F3261A" w:rsidRPr="00010D54">
        <w:t xml:space="preserve"> ________________________________________</w:t>
      </w:r>
    </w:p>
    <w:p w:rsidR="00F3261A" w:rsidRPr="00010D54" w:rsidRDefault="00F3261A">
      <w:pPr>
        <w:pStyle w:val="ConsPlusNonformat"/>
        <w:jc w:val="both"/>
      </w:pPr>
      <w:r w:rsidRPr="00010D54">
        <w:t>ИНН/КПП ______________________________________</w:t>
      </w:r>
    </w:p>
    <w:p w:rsidR="00F3261A" w:rsidRPr="00010D54" w:rsidRDefault="00F3261A">
      <w:pPr>
        <w:pStyle w:val="ConsPlusNonformat"/>
        <w:jc w:val="both"/>
      </w:pPr>
      <w:r w:rsidRPr="00010D54">
        <w:t>Р/с __________________________________________</w:t>
      </w:r>
    </w:p>
    <w:p w:rsidR="00F3261A" w:rsidRPr="00010D54" w:rsidRDefault="00F3261A">
      <w:pPr>
        <w:pStyle w:val="ConsPlusNonformat"/>
        <w:jc w:val="both"/>
      </w:pPr>
      <w:r w:rsidRPr="00010D54">
        <w:t>К/с __________________________________________</w:t>
      </w:r>
    </w:p>
    <w:p w:rsidR="00F3261A" w:rsidRPr="00010D54" w:rsidRDefault="00F3261A">
      <w:pPr>
        <w:pStyle w:val="ConsPlusNonformat"/>
        <w:jc w:val="both"/>
      </w:pPr>
      <w:r w:rsidRPr="00010D54">
        <w:t>БИК __________________________________________</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lastRenderedPageBreak/>
        <w:t>Руководитель сельскохозяйственной организации</w:t>
      </w:r>
    </w:p>
    <w:p w:rsidR="00F3261A" w:rsidRPr="00010D54" w:rsidRDefault="00F3261A">
      <w:pPr>
        <w:pStyle w:val="ConsPlusNonformat"/>
        <w:jc w:val="both"/>
      </w:pPr>
      <w:r w:rsidRPr="00010D54">
        <w:t>(глава крестьянского (фермерского) хозяйства) 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(расшифровка</w:t>
      </w:r>
    </w:p>
    <w:p w:rsidR="00F3261A" w:rsidRPr="00010D54" w:rsidRDefault="00F3261A">
      <w:pPr>
        <w:pStyle w:val="ConsPlusNonformat"/>
        <w:jc w:val="both"/>
      </w:pPr>
      <w:r w:rsidRPr="00010D54">
        <w:t xml:space="preserve">                                                              подписи)</w:t>
      </w:r>
    </w:p>
    <w:p w:rsidR="00F3261A" w:rsidRPr="00010D54" w:rsidRDefault="00F3261A">
      <w:pPr>
        <w:pStyle w:val="ConsPlusNonformat"/>
        <w:jc w:val="both"/>
      </w:pPr>
      <w:r w:rsidRPr="00010D54">
        <w:t>Главный бухгалтер ________________________/_______________________________/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 xml:space="preserve">         (расшифровка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Дата "___"____________ 20_ _ г.</w:t>
      </w:r>
    </w:p>
    <w:p w:rsidR="00F3261A" w:rsidRPr="00010D54" w:rsidRDefault="00F3261A">
      <w:pPr>
        <w:pStyle w:val="ConsPlusNonformat"/>
        <w:jc w:val="both"/>
      </w:pPr>
    </w:p>
    <w:p w:rsidR="00F3261A" w:rsidRPr="00010D54" w:rsidRDefault="00F3261A">
      <w:pPr>
        <w:pStyle w:val="ConsPlusNonformat"/>
        <w:jc w:val="both"/>
      </w:pPr>
      <w:r w:rsidRPr="00010D54">
        <w:t xml:space="preserve">    (М.П.)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pStyle w:val="ConsPlusNormal"/>
        <w:ind w:firstLine="540"/>
        <w:jc w:val="both"/>
        <w:sectPr w:rsidR="00010D54" w:rsidSect="00010D54">
          <w:pgSz w:w="16838" w:h="11905" w:orient="landscape"/>
          <w:pgMar w:top="1701" w:right="1134" w:bottom="851" w:left="1134" w:header="0" w:footer="0" w:gutter="0"/>
          <w:cols w:space="720"/>
        </w:sectPr>
      </w:pPr>
    </w:p>
    <w:p w:rsidR="00010D54" w:rsidRDefault="00010D54">
      <w:pPr>
        <w:rPr>
          <w:rFonts w:ascii="Calibri" w:eastAsia="Times New Roman" w:hAnsi="Calibri" w:cs="Calibri"/>
          <w:szCs w:val="20"/>
          <w:lang w:eastAsia="ru-RU"/>
        </w:rPr>
      </w:pPr>
    </w:p>
    <w:p w:rsidR="00F3261A" w:rsidRPr="00010D54" w:rsidRDefault="00F3261A">
      <w:pPr>
        <w:pStyle w:val="ConsPlusNormal"/>
        <w:jc w:val="right"/>
      </w:pPr>
      <w:r w:rsidRPr="00010D54">
        <w:t>Приложение N 2</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pPr>
      <w:r w:rsidRPr="00010D54">
        <w:t>Заполняется сельскохозяйственным</w:t>
      </w:r>
    </w:p>
    <w:p w:rsidR="00F3261A" w:rsidRPr="00010D54" w:rsidRDefault="00F3261A">
      <w:pPr>
        <w:pStyle w:val="ConsPlusNormal"/>
      </w:pPr>
      <w:r w:rsidRPr="00010D54">
        <w:t>товаропроизводителем - получателем</w:t>
      </w:r>
    </w:p>
    <w:p w:rsidR="00F3261A" w:rsidRPr="00010D54" w:rsidRDefault="00F3261A">
      <w:pPr>
        <w:pStyle w:val="ConsPlusNormal"/>
      </w:pPr>
      <w:r w:rsidRPr="00010D54">
        <w:t>субсидий.</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департамент сельского хозяйства и</w:t>
      </w:r>
    </w:p>
    <w:p w:rsidR="00F3261A" w:rsidRPr="00010D54" w:rsidRDefault="00F3261A">
      <w:pPr>
        <w:pStyle w:val="ConsPlusNormal"/>
      </w:pPr>
      <w:r w:rsidRPr="00010D54">
        <w:t>перерабатывающей промышленности</w:t>
      </w:r>
    </w:p>
    <w:p w:rsidR="00F3261A" w:rsidRPr="00010D54" w:rsidRDefault="00F3261A">
      <w:pPr>
        <w:pStyle w:val="ConsPlusNormal"/>
      </w:pPr>
      <w:r w:rsidRPr="00010D54">
        <w:t>Кемеровской области.</w:t>
      </w:r>
    </w:p>
    <w:p w:rsidR="00F3261A" w:rsidRPr="00010D54" w:rsidRDefault="00F3261A">
      <w:pPr>
        <w:pStyle w:val="ConsPlusNormal"/>
      </w:pPr>
      <w:r w:rsidRPr="00010D54">
        <w:t>Срок: до 20 ноября _____ г.</w:t>
      </w:r>
    </w:p>
    <w:p w:rsidR="00F3261A" w:rsidRPr="00010D54" w:rsidRDefault="00F3261A">
      <w:pPr>
        <w:pStyle w:val="ConsPlusNormal"/>
        <w:ind w:firstLine="540"/>
        <w:jc w:val="both"/>
      </w:pPr>
    </w:p>
    <w:p w:rsidR="00F3261A" w:rsidRPr="00010D54" w:rsidRDefault="00F3261A">
      <w:pPr>
        <w:pStyle w:val="ConsPlusNonformat"/>
        <w:jc w:val="both"/>
      </w:pPr>
      <w:r w:rsidRPr="00010D54">
        <w:t xml:space="preserve">                                  СПРАВКА</w:t>
      </w:r>
    </w:p>
    <w:p w:rsidR="00F3261A" w:rsidRPr="00010D54" w:rsidRDefault="00F3261A">
      <w:pPr>
        <w:pStyle w:val="ConsPlusNonformat"/>
        <w:jc w:val="both"/>
      </w:pPr>
      <w:r w:rsidRPr="00010D54">
        <w:t xml:space="preserve">           о причитающихся субсидиях за счет средств областного</w:t>
      </w:r>
    </w:p>
    <w:p w:rsidR="00F3261A" w:rsidRPr="00010D54" w:rsidRDefault="00F3261A">
      <w:pPr>
        <w:pStyle w:val="ConsPlusNonformat"/>
        <w:jc w:val="both"/>
      </w:pPr>
      <w:r w:rsidRPr="00010D54">
        <w:t xml:space="preserve">        бюджета, в том числе за счет средств федерального бюджета,</w:t>
      </w:r>
    </w:p>
    <w:p w:rsidR="00F3261A" w:rsidRPr="00010D54" w:rsidRDefault="00F3261A">
      <w:pPr>
        <w:pStyle w:val="ConsPlusNonformat"/>
        <w:jc w:val="both"/>
      </w:pPr>
      <w:r w:rsidRPr="00010D54">
        <w:t xml:space="preserve">            на уплату страховой премии, начисленной по договору</w:t>
      </w:r>
    </w:p>
    <w:p w:rsidR="00F3261A" w:rsidRPr="00010D54" w:rsidRDefault="00F3261A">
      <w:pPr>
        <w:pStyle w:val="ConsPlusNonformat"/>
        <w:jc w:val="both"/>
      </w:pPr>
      <w:r w:rsidRPr="00010D54">
        <w:t xml:space="preserve">          страхования урожая озимых сельскохозяйственных культур</w:t>
      </w:r>
    </w:p>
    <w:p w:rsidR="00F3261A" w:rsidRPr="00010D54" w:rsidRDefault="00F3261A">
      <w:pPr>
        <w:pStyle w:val="ConsPlusNonformat"/>
        <w:jc w:val="both"/>
      </w:pPr>
      <w:r w:rsidRPr="00010D54">
        <w:t xml:space="preserve">                           посева ________ года</w:t>
      </w:r>
    </w:p>
    <w:p w:rsidR="00F3261A" w:rsidRPr="00010D54" w:rsidRDefault="00F3261A">
      <w:pPr>
        <w:pStyle w:val="ConsPlusNonformat"/>
        <w:jc w:val="both"/>
      </w:pPr>
      <w:r w:rsidRPr="00010D54">
        <w:t>___________________________________________________________________________</w:t>
      </w:r>
    </w:p>
    <w:p w:rsidR="00F3261A" w:rsidRPr="00010D54" w:rsidRDefault="00F3261A">
      <w:pPr>
        <w:pStyle w:val="ConsPlusNonformat"/>
        <w:jc w:val="both"/>
      </w:pPr>
      <w:r w:rsidRPr="00010D54">
        <w:t xml:space="preserve">      (сельскохозяйственный товаропроизводитель, получатель субсидий)</w:t>
      </w:r>
    </w:p>
    <w:p w:rsidR="00F3261A" w:rsidRPr="00010D54" w:rsidRDefault="00F3261A">
      <w:pPr>
        <w:pStyle w:val="ConsPlusNonformat"/>
        <w:jc w:val="both"/>
      </w:pPr>
    </w:p>
    <w:p w:rsidR="00F3261A" w:rsidRPr="00010D54" w:rsidRDefault="00F3261A">
      <w:pPr>
        <w:pStyle w:val="ConsPlusNonformat"/>
        <w:jc w:val="both"/>
      </w:pPr>
      <w:r w:rsidRPr="00010D54">
        <w:t xml:space="preserve">Наименование   страховой   </w:t>
      </w:r>
      <w:proofErr w:type="gramStart"/>
      <w:r w:rsidRPr="00010D54">
        <w:t xml:space="preserve">организации,   </w:t>
      </w:r>
      <w:proofErr w:type="gramEnd"/>
      <w:r w:rsidRPr="00010D54">
        <w:t>с   которой   заключен    договор</w:t>
      </w:r>
    </w:p>
    <w:p w:rsidR="00F3261A" w:rsidRPr="00010D54" w:rsidRDefault="00F3261A">
      <w:pPr>
        <w:pStyle w:val="ConsPlusNonformat"/>
        <w:jc w:val="both"/>
      </w:pPr>
      <w:r w:rsidRPr="00010D54">
        <w:t>сельскохозяйственного страхования с государственной поддержкой:</w:t>
      </w:r>
    </w:p>
    <w:p w:rsidR="00F3261A" w:rsidRPr="00010D54" w:rsidRDefault="00F3261A">
      <w:pPr>
        <w:pStyle w:val="ConsPlusNonformat"/>
        <w:jc w:val="both"/>
      </w:pPr>
      <w:r w:rsidRPr="00010D54">
        <w:t>___________________________________________________________________________</w:t>
      </w:r>
    </w:p>
    <w:p w:rsidR="00F3261A" w:rsidRPr="00010D54" w:rsidRDefault="00F3261A">
      <w:pPr>
        <w:pStyle w:val="ConsPlusNonformat"/>
        <w:jc w:val="both"/>
      </w:pPr>
      <w:r w:rsidRPr="00010D54">
        <w:t xml:space="preserve">              (номер договора страхования и дата заключения)</w:t>
      </w:r>
    </w:p>
    <w:p w:rsidR="00F3261A" w:rsidRPr="00010D54" w:rsidRDefault="00F3261A">
      <w:pPr>
        <w:pStyle w:val="ConsPlusNonformat"/>
        <w:jc w:val="both"/>
      </w:pPr>
      <w:r w:rsidRPr="00010D54">
        <w:t>___________________________________________________________________________</w:t>
      </w:r>
    </w:p>
    <w:p w:rsidR="00F3261A" w:rsidRPr="00010D54" w:rsidRDefault="00F3261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5378"/>
        <w:gridCol w:w="1080"/>
        <w:gridCol w:w="480"/>
        <w:gridCol w:w="480"/>
        <w:gridCol w:w="480"/>
        <w:gridCol w:w="780"/>
      </w:tblGrid>
      <w:tr w:rsidR="00010D54" w:rsidRPr="00010D54">
        <w:tc>
          <w:tcPr>
            <w:tcW w:w="682" w:type="dxa"/>
          </w:tcPr>
          <w:p w:rsidR="00F3261A" w:rsidRPr="00010D54" w:rsidRDefault="00F3261A">
            <w:pPr>
              <w:pStyle w:val="ConsPlusNormal"/>
              <w:jc w:val="center"/>
            </w:pPr>
            <w:r w:rsidRPr="00010D54">
              <w:t>N строки</w:t>
            </w:r>
          </w:p>
        </w:tc>
        <w:tc>
          <w:tcPr>
            <w:tcW w:w="5378" w:type="dxa"/>
          </w:tcPr>
          <w:p w:rsidR="00F3261A" w:rsidRPr="00010D54" w:rsidRDefault="00F3261A">
            <w:pPr>
              <w:pStyle w:val="ConsPlusNormal"/>
              <w:jc w:val="center"/>
            </w:pPr>
            <w:r w:rsidRPr="00010D54">
              <w:t>Наименование показателя</w:t>
            </w:r>
          </w:p>
        </w:tc>
        <w:tc>
          <w:tcPr>
            <w:tcW w:w="1080" w:type="dxa"/>
          </w:tcPr>
          <w:p w:rsidR="00F3261A" w:rsidRPr="00010D54" w:rsidRDefault="00F3261A">
            <w:pPr>
              <w:pStyle w:val="ConsPlusNormal"/>
              <w:jc w:val="center"/>
            </w:pPr>
            <w:r w:rsidRPr="00010D54">
              <w:t>Озимые зерновые</w:t>
            </w:r>
          </w:p>
        </w:tc>
        <w:tc>
          <w:tcPr>
            <w:tcW w:w="1440" w:type="dxa"/>
            <w:gridSpan w:val="3"/>
          </w:tcPr>
          <w:p w:rsidR="00F3261A" w:rsidRPr="00010D54" w:rsidRDefault="00F3261A">
            <w:pPr>
              <w:pStyle w:val="ConsPlusNormal"/>
              <w:jc w:val="center"/>
            </w:pPr>
            <w:r w:rsidRPr="00010D54">
              <w:t>Другие озимые культуры</w:t>
            </w:r>
          </w:p>
        </w:tc>
        <w:tc>
          <w:tcPr>
            <w:tcW w:w="780" w:type="dxa"/>
          </w:tcPr>
          <w:p w:rsidR="00F3261A" w:rsidRPr="00010D54" w:rsidRDefault="00F3261A">
            <w:pPr>
              <w:pStyle w:val="ConsPlusNormal"/>
              <w:jc w:val="center"/>
            </w:pPr>
            <w:r w:rsidRPr="00010D54">
              <w:t>Всего</w:t>
            </w:r>
          </w:p>
        </w:tc>
      </w:tr>
      <w:tr w:rsidR="00010D54" w:rsidRPr="00010D54">
        <w:tc>
          <w:tcPr>
            <w:tcW w:w="682" w:type="dxa"/>
          </w:tcPr>
          <w:p w:rsidR="00F3261A" w:rsidRPr="00010D54" w:rsidRDefault="00F3261A">
            <w:pPr>
              <w:pStyle w:val="ConsPlusNormal"/>
              <w:jc w:val="center"/>
            </w:pPr>
            <w:r w:rsidRPr="00010D54">
              <w:t>1</w:t>
            </w:r>
          </w:p>
        </w:tc>
        <w:tc>
          <w:tcPr>
            <w:tcW w:w="5378" w:type="dxa"/>
          </w:tcPr>
          <w:p w:rsidR="00F3261A" w:rsidRPr="00010D54" w:rsidRDefault="00F3261A">
            <w:pPr>
              <w:pStyle w:val="ConsPlusNormal"/>
              <w:jc w:val="center"/>
            </w:pPr>
            <w:r w:rsidRPr="00010D54">
              <w:t>2</w:t>
            </w:r>
          </w:p>
        </w:tc>
        <w:tc>
          <w:tcPr>
            <w:tcW w:w="1080" w:type="dxa"/>
          </w:tcPr>
          <w:p w:rsidR="00F3261A" w:rsidRPr="00010D54" w:rsidRDefault="00F3261A">
            <w:pPr>
              <w:pStyle w:val="ConsPlusNormal"/>
              <w:jc w:val="center"/>
            </w:pPr>
            <w:r w:rsidRPr="00010D54">
              <w:t>3</w:t>
            </w:r>
          </w:p>
        </w:tc>
        <w:tc>
          <w:tcPr>
            <w:tcW w:w="480" w:type="dxa"/>
          </w:tcPr>
          <w:p w:rsidR="00F3261A" w:rsidRPr="00010D54" w:rsidRDefault="00F3261A">
            <w:pPr>
              <w:pStyle w:val="ConsPlusNormal"/>
              <w:jc w:val="center"/>
            </w:pPr>
            <w:r w:rsidRPr="00010D54">
              <w:t>4</w:t>
            </w:r>
          </w:p>
        </w:tc>
        <w:tc>
          <w:tcPr>
            <w:tcW w:w="480" w:type="dxa"/>
          </w:tcPr>
          <w:p w:rsidR="00F3261A" w:rsidRPr="00010D54" w:rsidRDefault="00F3261A">
            <w:pPr>
              <w:pStyle w:val="ConsPlusNormal"/>
              <w:jc w:val="center"/>
            </w:pPr>
            <w:r w:rsidRPr="00010D54">
              <w:t>5</w:t>
            </w:r>
          </w:p>
        </w:tc>
        <w:tc>
          <w:tcPr>
            <w:tcW w:w="480" w:type="dxa"/>
          </w:tcPr>
          <w:p w:rsidR="00F3261A" w:rsidRPr="00010D54" w:rsidRDefault="00F3261A">
            <w:pPr>
              <w:pStyle w:val="ConsPlusNormal"/>
              <w:jc w:val="center"/>
            </w:pPr>
            <w:r w:rsidRPr="00010D54">
              <w:t>6</w:t>
            </w:r>
          </w:p>
        </w:tc>
        <w:tc>
          <w:tcPr>
            <w:tcW w:w="780" w:type="dxa"/>
          </w:tcPr>
          <w:p w:rsidR="00F3261A" w:rsidRPr="00010D54" w:rsidRDefault="00F3261A">
            <w:pPr>
              <w:pStyle w:val="ConsPlusNormal"/>
              <w:jc w:val="center"/>
            </w:pPr>
            <w:r w:rsidRPr="00010D54">
              <w:t>7</w:t>
            </w:r>
          </w:p>
        </w:tc>
      </w:tr>
      <w:tr w:rsidR="00010D54" w:rsidRPr="00010D54">
        <w:tc>
          <w:tcPr>
            <w:tcW w:w="682" w:type="dxa"/>
            <w:vAlign w:val="center"/>
          </w:tcPr>
          <w:p w:rsidR="00F3261A" w:rsidRPr="00010D54" w:rsidRDefault="00F3261A">
            <w:pPr>
              <w:pStyle w:val="ConsPlusNormal"/>
              <w:jc w:val="center"/>
            </w:pPr>
            <w:r w:rsidRPr="00010D54">
              <w:t>1</w:t>
            </w:r>
          </w:p>
        </w:tc>
        <w:tc>
          <w:tcPr>
            <w:tcW w:w="5378" w:type="dxa"/>
          </w:tcPr>
          <w:p w:rsidR="00F3261A" w:rsidRPr="00010D54" w:rsidRDefault="00F3261A">
            <w:pPr>
              <w:pStyle w:val="ConsPlusNormal"/>
            </w:pPr>
            <w:r w:rsidRPr="00010D54">
              <w:t>Общая посевная площадь (га)</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2</w:t>
            </w:r>
          </w:p>
        </w:tc>
        <w:tc>
          <w:tcPr>
            <w:tcW w:w="5378" w:type="dxa"/>
          </w:tcPr>
          <w:p w:rsidR="00F3261A" w:rsidRPr="00010D54" w:rsidRDefault="00F3261A">
            <w:pPr>
              <w:pStyle w:val="ConsPlusNormal"/>
            </w:pPr>
            <w:r w:rsidRPr="00010D54">
              <w:t>Посевная площадь по договорам страхования, осуществляемого с государственной поддержкой (га)</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3</w:t>
            </w:r>
          </w:p>
        </w:tc>
        <w:tc>
          <w:tcPr>
            <w:tcW w:w="5378" w:type="dxa"/>
          </w:tcPr>
          <w:p w:rsidR="00F3261A" w:rsidRPr="00010D54" w:rsidRDefault="00F3261A">
            <w:pPr>
              <w:pStyle w:val="ConsPlusNormal"/>
            </w:pPr>
            <w:r w:rsidRPr="00010D54">
              <w:t>Страховая стоимость (рублей)</w:t>
            </w:r>
          </w:p>
        </w:tc>
        <w:tc>
          <w:tcPr>
            <w:tcW w:w="1080" w:type="dxa"/>
            <w:vAlign w:val="center"/>
          </w:tcPr>
          <w:p w:rsidR="00F3261A" w:rsidRPr="00010D54" w:rsidRDefault="00F3261A">
            <w:pPr>
              <w:pStyle w:val="ConsPlusNormal"/>
            </w:pPr>
          </w:p>
        </w:tc>
        <w:tc>
          <w:tcPr>
            <w:tcW w:w="480" w:type="dxa"/>
            <w:vAlign w:val="center"/>
          </w:tcPr>
          <w:p w:rsidR="00F3261A" w:rsidRPr="00010D54" w:rsidRDefault="00F3261A">
            <w:pPr>
              <w:pStyle w:val="ConsPlusNormal"/>
            </w:pPr>
          </w:p>
        </w:tc>
        <w:tc>
          <w:tcPr>
            <w:tcW w:w="480" w:type="dxa"/>
            <w:vAlign w:val="center"/>
          </w:tcPr>
          <w:p w:rsidR="00F3261A" w:rsidRPr="00010D54" w:rsidRDefault="00F3261A">
            <w:pPr>
              <w:pStyle w:val="ConsPlusNormal"/>
            </w:pPr>
          </w:p>
        </w:tc>
        <w:tc>
          <w:tcPr>
            <w:tcW w:w="480" w:type="dxa"/>
            <w:vAlign w:val="center"/>
          </w:tcPr>
          <w:p w:rsidR="00F3261A" w:rsidRPr="00010D54" w:rsidRDefault="00F3261A">
            <w:pPr>
              <w:pStyle w:val="ConsPlusNormal"/>
            </w:pPr>
          </w:p>
        </w:tc>
        <w:tc>
          <w:tcPr>
            <w:tcW w:w="780" w:type="dxa"/>
            <w:vAlign w:val="center"/>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bookmarkStart w:id="15" w:name="P624"/>
            <w:bookmarkEnd w:id="15"/>
            <w:r w:rsidRPr="00010D54">
              <w:t>4</w:t>
            </w:r>
          </w:p>
        </w:tc>
        <w:tc>
          <w:tcPr>
            <w:tcW w:w="5378" w:type="dxa"/>
          </w:tcPr>
          <w:p w:rsidR="00F3261A" w:rsidRPr="00010D54" w:rsidRDefault="00F3261A">
            <w:pPr>
              <w:pStyle w:val="ConsPlusNormal"/>
            </w:pPr>
            <w:r w:rsidRPr="00010D54">
              <w:t>Страховая сумма (рублей)</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bookmarkStart w:id="16" w:name="P631"/>
            <w:bookmarkEnd w:id="16"/>
            <w:r w:rsidRPr="00010D54">
              <w:t>5</w:t>
            </w:r>
          </w:p>
        </w:tc>
        <w:tc>
          <w:tcPr>
            <w:tcW w:w="5378" w:type="dxa"/>
          </w:tcPr>
          <w:p w:rsidR="00F3261A" w:rsidRPr="00010D54" w:rsidRDefault="00F3261A">
            <w:pPr>
              <w:pStyle w:val="ConsPlusNormal"/>
            </w:pPr>
            <w:r w:rsidRPr="00010D54">
              <w:t>Страховой тариф (%)</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6</w:t>
            </w:r>
          </w:p>
        </w:tc>
        <w:tc>
          <w:tcPr>
            <w:tcW w:w="5378" w:type="dxa"/>
          </w:tcPr>
          <w:p w:rsidR="00F3261A" w:rsidRPr="00010D54" w:rsidRDefault="00F3261A">
            <w:pPr>
              <w:pStyle w:val="ConsPlusNormal"/>
            </w:pPr>
            <w:r w:rsidRPr="00010D54">
              <w:t>Участие страхователя в страховании рисков (%)</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bookmarkStart w:id="17" w:name="P645"/>
            <w:bookmarkEnd w:id="17"/>
            <w:r w:rsidRPr="00010D54">
              <w:t>7</w:t>
            </w:r>
          </w:p>
        </w:tc>
        <w:tc>
          <w:tcPr>
            <w:tcW w:w="5378" w:type="dxa"/>
          </w:tcPr>
          <w:p w:rsidR="00F3261A" w:rsidRPr="00010D54" w:rsidRDefault="00F3261A">
            <w:pPr>
              <w:pStyle w:val="ConsPlusNormal"/>
            </w:pPr>
            <w:r w:rsidRPr="00010D54">
              <w:t>Начисленная страховая премия (страховой взнос) (рублей) (</w:t>
            </w:r>
            <w:hyperlink w:anchor="P624" w:history="1">
              <w:r w:rsidRPr="00010D54">
                <w:t>строка 4</w:t>
              </w:r>
            </w:hyperlink>
            <w:r w:rsidRPr="00010D54">
              <w:t xml:space="preserve"> х </w:t>
            </w:r>
            <w:hyperlink w:anchor="P631" w:history="1">
              <w:r w:rsidRPr="00010D54">
                <w:t>строка 5</w:t>
              </w:r>
            </w:hyperlink>
            <w:r w:rsidRPr="00010D54">
              <w:t xml:space="preserve"> / 100)</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8</w:t>
            </w:r>
          </w:p>
        </w:tc>
        <w:tc>
          <w:tcPr>
            <w:tcW w:w="5378" w:type="dxa"/>
          </w:tcPr>
          <w:p w:rsidR="00F3261A" w:rsidRPr="00010D54" w:rsidRDefault="00F3261A">
            <w:pPr>
              <w:pStyle w:val="ConsPlusNormal"/>
            </w:pPr>
            <w:r w:rsidRPr="00010D54">
              <w:t xml:space="preserve">Сумма уплаченной страховой премии (страхового </w:t>
            </w:r>
            <w:r w:rsidRPr="00010D54">
              <w:lastRenderedPageBreak/>
              <w:t>взноса) (рублей)</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bookmarkStart w:id="18" w:name="P659"/>
            <w:bookmarkEnd w:id="18"/>
            <w:r w:rsidRPr="00010D54">
              <w:lastRenderedPageBreak/>
              <w:t>9</w:t>
            </w:r>
          </w:p>
        </w:tc>
        <w:tc>
          <w:tcPr>
            <w:tcW w:w="5378" w:type="dxa"/>
          </w:tcPr>
          <w:p w:rsidR="00F3261A" w:rsidRPr="00010D54" w:rsidRDefault="00F3261A">
            <w:pPr>
              <w:pStyle w:val="ConsPlusNormal"/>
            </w:pPr>
            <w:r w:rsidRPr="00010D54">
              <w:t>Предельный размер ставки для расчета размера субсидий (%)</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10</w:t>
            </w:r>
          </w:p>
        </w:tc>
        <w:tc>
          <w:tcPr>
            <w:tcW w:w="5378" w:type="dxa"/>
          </w:tcPr>
          <w:p w:rsidR="00F3261A" w:rsidRPr="00010D54" w:rsidRDefault="00F3261A">
            <w:pPr>
              <w:pStyle w:val="ConsPlusNormal"/>
            </w:pPr>
            <w:r w:rsidRPr="00010D54">
              <w:t>Размер страховой премии, подлежащей субсидированию (рублей):</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bookmarkStart w:id="19" w:name="P673"/>
            <w:bookmarkEnd w:id="19"/>
            <w:r w:rsidRPr="00010D54">
              <w:t>10.1</w:t>
            </w:r>
          </w:p>
        </w:tc>
        <w:tc>
          <w:tcPr>
            <w:tcW w:w="5378" w:type="dxa"/>
          </w:tcPr>
          <w:p w:rsidR="00F3261A" w:rsidRPr="00010D54" w:rsidRDefault="00F3261A">
            <w:pPr>
              <w:pStyle w:val="ConsPlusNormal"/>
            </w:pPr>
            <w:r w:rsidRPr="00010D54">
              <w:t xml:space="preserve">при условии, что страховой тариф не превышает или равен предельному размеру ставки для расчета размера субсидий </w:t>
            </w:r>
            <w:hyperlink w:anchor="P645" w:history="1">
              <w:r w:rsidRPr="00010D54">
                <w:t>(строка 7)</w:t>
              </w:r>
            </w:hyperlink>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bookmarkStart w:id="20" w:name="P680"/>
            <w:bookmarkEnd w:id="20"/>
            <w:r w:rsidRPr="00010D54">
              <w:t>10.2</w:t>
            </w:r>
          </w:p>
        </w:tc>
        <w:tc>
          <w:tcPr>
            <w:tcW w:w="5378" w:type="dxa"/>
          </w:tcPr>
          <w:p w:rsidR="00F3261A" w:rsidRPr="00010D54" w:rsidRDefault="00F3261A">
            <w:pPr>
              <w:pStyle w:val="ConsPlusNormal"/>
            </w:pPr>
            <w:r w:rsidRPr="00010D54">
              <w:t>при условии, что страховой тариф превышает предельный размер ставки для расчета размера субсидий (</w:t>
            </w:r>
            <w:hyperlink w:anchor="P624" w:history="1">
              <w:r w:rsidRPr="00010D54">
                <w:t>строка 4</w:t>
              </w:r>
            </w:hyperlink>
            <w:r w:rsidRPr="00010D54">
              <w:t xml:space="preserve"> х </w:t>
            </w:r>
            <w:hyperlink w:anchor="P659" w:history="1">
              <w:r w:rsidRPr="00010D54">
                <w:t>стр. 9</w:t>
              </w:r>
            </w:hyperlink>
            <w:r w:rsidRPr="00010D54">
              <w:t xml:space="preserve"> / 100)</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11</w:t>
            </w:r>
          </w:p>
        </w:tc>
        <w:tc>
          <w:tcPr>
            <w:tcW w:w="5378" w:type="dxa"/>
          </w:tcPr>
          <w:p w:rsidR="00F3261A" w:rsidRPr="00010D54" w:rsidRDefault="00F3261A">
            <w:pPr>
              <w:pStyle w:val="ConsPlusNormal"/>
            </w:pPr>
            <w:r w:rsidRPr="00010D54">
              <w:t>Размер субсидий, всего (рублей)</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11.1</w:t>
            </w:r>
          </w:p>
        </w:tc>
        <w:tc>
          <w:tcPr>
            <w:tcW w:w="5378" w:type="dxa"/>
          </w:tcPr>
          <w:p w:rsidR="00F3261A" w:rsidRPr="00010D54" w:rsidRDefault="00F3261A">
            <w:pPr>
              <w:pStyle w:val="ConsPlusNormal"/>
            </w:pPr>
            <w:r w:rsidRPr="00010D54">
              <w:t>Размер субсидий за счет средств областного бюджета (рублей) (</w:t>
            </w:r>
            <w:hyperlink w:anchor="P673" w:history="1">
              <w:r w:rsidRPr="00010D54">
                <w:t>строка 10.1</w:t>
              </w:r>
            </w:hyperlink>
            <w:r w:rsidRPr="00010D54">
              <w:t xml:space="preserve"> + </w:t>
            </w:r>
            <w:hyperlink w:anchor="P680" w:history="1">
              <w:r w:rsidRPr="00010D54">
                <w:t>10.2</w:t>
              </w:r>
            </w:hyperlink>
            <w:r w:rsidRPr="00010D54">
              <w:t xml:space="preserve">) х 50 / 100 х </w:t>
            </w:r>
            <w:hyperlink w:anchor="P709" w:history="1">
              <w:proofErr w:type="spellStart"/>
              <w:r w:rsidRPr="00010D54">
                <w:t>Уор</w:t>
              </w:r>
              <w:proofErr w:type="spellEnd"/>
            </w:hyperlink>
            <w:r w:rsidRPr="00010D54">
              <w:t>)</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r w:rsidR="00010D54" w:rsidRPr="00010D54">
        <w:tc>
          <w:tcPr>
            <w:tcW w:w="682" w:type="dxa"/>
            <w:vAlign w:val="center"/>
          </w:tcPr>
          <w:p w:rsidR="00F3261A" w:rsidRPr="00010D54" w:rsidRDefault="00F3261A">
            <w:pPr>
              <w:pStyle w:val="ConsPlusNormal"/>
              <w:jc w:val="center"/>
            </w:pPr>
            <w:r w:rsidRPr="00010D54">
              <w:t>11.2</w:t>
            </w:r>
          </w:p>
        </w:tc>
        <w:tc>
          <w:tcPr>
            <w:tcW w:w="5378" w:type="dxa"/>
          </w:tcPr>
          <w:p w:rsidR="00F3261A" w:rsidRPr="00010D54" w:rsidRDefault="00F3261A">
            <w:pPr>
              <w:pStyle w:val="ConsPlusNormal"/>
            </w:pPr>
            <w:r w:rsidRPr="00010D54">
              <w:t>Размер субсидий за счет средств федерального бюджета (рублей) (</w:t>
            </w:r>
            <w:hyperlink w:anchor="P673" w:history="1">
              <w:r w:rsidRPr="00010D54">
                <w:t>строка 10.1</w:t>
              </w:r>
            </w:hyperlink>
            <w:r w:rsidRPr="00010D54">
              <w:t xml:space="preserve"> + </w:t>
            </w:r>
            <w:hyperlink w:anchor="P680" w:history="1">
              <w:r w:rsidRPr="00010D54">
                <w:t>10.2</w:t>
              </w:r>
            </w:hyperlink>
            <w:r w:rsidRPr="00010D54">
              <w:t xml:space="preserve">) х 50 / 100 х (100 - </w:t>
            </w:r>
            <w:hyperlink w:anchor="P709" w:history="1">
              <w:proofErr w:type="spellStart"/>
              <w:r w:rsidRPr="00010D54">
                <w:t>Уор</w:t>
              </w:r>
              <w:proofErr w:type="spellEnd"/>
            </w:hyperlink>
            <w:r w:rsidRPr="00010D54">
              <w:t>)</w:t>
            </w:r>
          </w:p>
        </w:tc>
        <w:tc>
          <w:tcPr>
            <w:tcW w:w="10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480" w:type="dxa"/>
          </w:tcPr>
          <w:p w:rsidR="00F3261A" w:rsidRPr="00010D54" w:rsidRDefault="00F3261A">
            <w:pPr>
              <w:pStyle w:val="ConsPlusNormal"/>
            </w:pPr>
          </w:p>
        </w:tc>
        <w:tc>
          <w:tcPr>
            <w:tcW w:w="780" w:type="dxa"/>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rmal"/>
        <w:ind w:firstLine="540"/>
        <w:jc w:val="both"/>
      </w:pPr>
      <w:bookmarkStart w:id="21" w:name="P709"/>
      <w:bookmarkEnd w:id="21"/>
      <w:proofErr w:type="spellStart"/>
      <w:r w:rsidRPr="00010D54">
        <w:t>Уор</w:t>
      </w:r>
      <w:proofErr w:type="spellEnd"/>
      <w:r w:rsidRPr="00010D54">
        <w:t xml:space="preserve"> - уровень </w:t>
      </w:r>
      <w:proofErr w:type="spellStart"/>
      <w:r w:rsidRPr="00010D54">
        <w:t>софинансирования</w:t>
      </w:r>
      <w:proofErr w:type="spellEnd"/>
      <w:r w:rsidRPr="00010D54">
        <w:t xml:space="preserve"> из областного бюджета расходного обязательства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установленного приказом департамента.</w:t>
      </w:r>
    </w:p>
    <w:p w:rsidR="00F3261A" w:rsidRPr="00010D54" w:rsidRDefault="00F3261A">
      <w:pPr>
        <w:pStyle w:val="ConsPlusNormal"/>
        <w:ind w:firstLine="540"/>
        <w:jc w:val="both"/>
      </w:pPr>
    </w:p>
    <w:p w:rsidR="00F3261A" w:rsidRPr="00010D54" w:rsidRDefault="00F3261A">
      <w:pPr>
        <w:pStyle w:val="ConsPlusNonformat"/>
        <w:jc w:val="both"/>
      </w:pPr>
      <w:r w:rsidRPr="00010D54">
        <w:t>Платежные реквизиты получателя целевых средств</w:t>
      </w:r>
    </w:p>
    <w:p w:rsidR="00F3261A" w:rsidRPr="00010D54" w:rsidRDefault="00F3261A">
      <w:pPr>
        <w:pStyle w:val="ConsPlusNonformat"/>
        <w:jc w:val="both"/>
      </w:pPr>
      <w:r w:rsidRPr="00010D54">
        <w:t>Получатель: __________________________________</w:t>
      </w:r>
    </w:p>
    <w:p w:rsidR="00F3261A" w:rsidRPr="00010D54" w:rsidRDefault="00010D54">
      <w:pPr>
        <w:pStyle w:val="ConsPlusNonformat"/>
        <w:jc w:val="both"/>
      </w:pPr>
      <w:hyperlink r:id="rId38" w:history="1">
        <w:r w:rsidR="00F3261A" w:rsidRPr="00010D54">
          <w:t>ОКАТО</w:t>
        </w:r>
      </w:hyperlink>
      <w:r w:rsidR="00F3261A" w:rsidRPr="00010D54">
        <w:t xml:space="preserve"> ________________________________________</w:t>
      </w:r>
    </w:p>
    <w:p w:rsidR="00F3261A" w:rsidRPr="00010D54" w:rsidRDefault="00F3261A">
      <w:pPr>
        <w:pStyle w:val="ConsPlusNonformat"/>
        <w:jc w:val="both"/>
      </w:pPr>
      <w:r w:rsidRPr="00010D54">
        <w:t>ИНН/КПП ______________________________________</w:t>
      </w:r>
    </w:p>
    <w:p w:rsidR="00F3261A" w:rsidRPr="00010D54" w:rsidRDefault="00F3261A">
      <w:pPr>
        <w:pStyle w:val="ConsPlusNonformat"/>
        <w:jc w:val="both"/>
      </w:pPr>
      <w:r w:rsidRPr="00010D54">
        <w:t>Р/с __________________________________________</w:t>
      </w:r>
    </w:p>
    <w:p w:rsidR="00F3261A" w:rsidRPr="00010D54" w:rsidRDefault="00F3261A">
      <w:pPr>
        <w:pStyle w:val="ConsPlusNonformat"/>
        <w:jc w:val="both"/>
      </w:pPr>
      <w:r w:rsidRPr="00010D54">
        <w:t>К/с __________________________________________</w:t>
      </w:r>
    </w:p>
    <w:p w:rsidR="00F3261A" w:rsidRPr="00010D54" w:rsidRDefault="00F3261A">
      <w:pPr>
        <w:pStyle w:val="ConsPlusNonformat"/>
        <w:jc w:val="both"/>
      </w:pPr>
      <w:r w:rsidRPr="00010D54">
        <w:t>БИК __________________________________________</w:t>
      </w:r>
    </w:p>
    <w:p w:rsidR="00F3261A" w:rsidRPr="00010D54" w:rsidRDefault="00F3261A">
      <w:pPr>
        <w:pStyle w:val="ConsPlusNonformat"/>
        <w:jc w:val="both"/>
      </w:pPr>
      <w:r w:rsidRPr="00010D54">
        <w:t>Руководитель сельскохозяйственной организации</w:t>
      </w:r>
    </w:p>
    <w:p w:rsidR="00F3261A" w:rsidRPr="00010D54" w:rsidRDefault="00F3261A">
      <w:pPr>
        <w:pStyle w:val="ConsPlusNonformat"/>
        <w:jc w:val="both"/>
      </w:pPr>
      <w:r w:rsidRPr="00010D54">
        <w:t>(глава крестьянского (фермерского) хозяйства) 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(расшифровка</w:t>
      </w:r>
    </w:p>
    <w:p w:rsidR="00F3261A" w:rsidRPr="00010D54" w:rsidRDefault="00F3261A">
      <w:pPr>
        <w:pStyle w:val="ConsPlusNonformat"/>
        <w:jc w:val="both"/>
      </w:pPr>
      <w:r w:rsidRPr="00010D54">
        <w:t xml:space="preserve">                                                             подписи)</w:t>
      </w:r>
    </w:p>
    <w:p w:rsidR="00F3261A" w:rsidRPr="00010D54" w:rsidRDefault="00F3261A">
      <w:pPr>
        <w:pStyle w:val="ConsPlusNonformat"/>
        <w:jc w:val="both"/>
      </w:pPr>
    </w:p>
    <w:p w:rsidR="00F3261A" w:rsidRPr="00010D54" w:rsidRDefault="00F3261A">
      <w:pPr>
        <w:pStyle w:val="ConsPlusNonformat"/>
        <w:jc w:val="both"/>
      </w:pPr>
      <w:r w:rsidRPr="00010D54">
        <w:t>Главный бухгалтер _________________/_______________________/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 xml:space="preserve">    (расшифровка подписи)</w:t>
      </w:r>
    </w:p>
    <w:p w:rsidR="00F3261A" w:rsidRPr="00010D54" w:rsidRDefault="00F3261A">
      <w:pPr>
        <w:pStyle w:val="ConsPlusNonformat"/>
        <w:jc w:val="both"/>
      </w:pPr>
    </w:p>
    <w:p w:rsidR="00F3261A" w:rsidRPr="00010D54" w:rsidRDefault="00F3261A">
      <w:pPr>
        <w:pStyle w:val="ConsPlusNonformat"/>
        <w:jc w:val="both"/>
      </w:pPr>
      <w:r w:rsidRPr="00010D54">
        <w:t>Дата "___"____________ 20_ _ г.</w:t>
      </w:r>
    </w:p>
    <w:p w:rsidR="00F3261A" w:rsidRPr="00010D54" w:rsidRDefault="00F3261A">
      <w:pPr>
        <w:pStyle w:val="ConsPlusNonformat"/>
        <w:jc w:val="both"/>
      </w:pPr>
    </w:p>
    <w:p w:rsidR="00F3261A" w:rsidRPr="00010D54" w:rsidRDefault="00F3261A">
      <w:pPr>
        <w:pStyle w:val="ConsPlusNonformat"/>
        <w:jc w:val="both"/>
      </w:pPr>
      <w:r w:rsidRPr="00010D54">
        <w:t xml:space="preserve">    (М.П.)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rPr>
          <w:rFonts w:ascii="Calibri" w:eastAsia="Times New Roman" w:hAnsi="Calibri" w:cs="Calibri"/>
          <w:szCs w:val="20"/>
          <w:lang w:eastAsia="ru-RU"/>
        </w:rPr>
      </w:pPr>
      <w:r>
        <w:br w:type="page"/>
      </w:r>
    </w:p>
    <w:p w:rsidR="00010D54" w:rsidRDefault="00010D54">
      <w:pPr>
        <w:pStyle w:val="ConsPlusNormal"/>
        <w:jc w:val="right"/>
        <w:sectPr w:rsidR="00010D54" w:rsidSect="00D20F92">
          <w:pgSz w:w="11905" w:h="16838"/>
          <w:pgMar w:top="1134" w:right="850" w:bottom="1134" w:left="1701" w:header="0" w:footer="0" w:gutter="0"/>
          <w:cols w:space="720"/>
        </w:sectPr>
      </w:pPr>
    </w:p>
    <w:p w:rsidR="00F3261A" w:rsidRPr="00010D54" w:rsidRDefault="00F3261A">
      <w:pPr>
        <w:pStyle w:val="ConsPlusNormal"/>
        <w:jc w:val="right"/>
      </w:pPr>
      <w:r w:rsidRPr="00010D54">
        <w:lastRenderedPageBreak/>
        <w:t>Приложение N 3</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pPr>
    </w:p>
    <w:p w:rsidR="00F3261A" w:rsidRPr="00010D54" w:rsidRDefault="00F3261A">
      <w:pPr>
        <w:pStyle w:val="ConsPlusNormal"/>
      </w:pPr>
      <w:r w:rsidRPr="00010D54">
        <w:t>Заполняется сельскохозяйственным</w:t>
      </w:r>
    </w:p>
    <w:p w:rsidR="00F3261A" w:rsidRPr="00010D54" w:rsidRDefault="00F3261A">
      <w:pPr>
        <w:pStyle w:val="ConsPlusNormal"/>
      </w:pPr>
      <w:r w:rsidRPr="00010D54">
        <w:t>товаропроизводителем - получателем</w:t>
      </w:r>
    </w:p>
    <w:p w:rsidR="00F3261A" w:rsidRPr="00010D54" w:rsidRDefault="00F3261A">
      <w:pPr>
        <w:pStyle w:val="ConsPlusNormal"/>
      </w:pPr>
      <w:r w:rsidRPr="00010D54">
        <w:t>субсидий.</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главное финансовое управление</w:t>
      </w:r>
    </w:p>
    <w:p w:rsidR="00F3261A" w:rsidRPr="00010D54" w:rsidRDefault="00F3261A">
      <w:pPr>
        <w:pStyle w:val="ConsPlusNormal"/>
      </w:pPr>
      <w:r w:rsidRPr="00010D54">
        <w:t>Кемеровской области.</w:t>
      </w:r>
    </w:p>
    <w:p w:rsidR="00F3261A" w:rsidRPr="00010D54" w:rsidRDefault="00F3261A">
      <w:pPr>
        <w:pStyle w:val="ConsPlusNormal"/>
      </w:pPr>
      <w:r w:rsidRPr="00010D54">
        <w:t>Срок: до 30 августа _____ г.</w:t>
      </w:r>
    </w:p>
    <w:p w:rsidR="00F3261A" w:rsidRPr="00010D54" w:rsidRDefault="00F3261A" w:rsidP="00010D54">
      <w:pPr>
        <w:pStyle w:val="ConsPlusNormal"/>
        <w:jc w:val="center"/>
      </w:pPr>
    </w:p>
    <w:p w:rsidR="00F3261A" w:rsidRPr="00010D54" w:rsidRDefault="00F3261A" w:rsidP="00010D54">
      <w:pPr>
        <w:pStyle w:val="ConsPlusNonformat"/>
        <w:jc w:val="center"/>
      </w:pPr>
      <w:bookmarkStart w:id="22" w:name="P750"/>
      <w:bookmarkEnd w:id="22"/>
      <w:r w:rsidRPr="00010D54">
        <w:rPr>
          <w:sz w:val="18"/>
        </w:rPr>
        <w:t>СПРАВКА</w:t>
      </w:r>
    </w:p>
    <w:p w:rsidR="00F3261A" w:rsidRPr="00010D54" w:rsidRDefault="00F3261A" w:rsidP="00010D54">
      <w:pPr>
        <w:pStyle w:val="ConsPlusNonformat"/>
        <w:jc w:val="center"/>
      </w:pPr>
      <w:r w:rsidRPr="00010D54">
        <w:rPr>
          <w:sz w:val="18"/>
        </w:rPr>
        <w:t>о причитающихся субсидиях за счет средств областного бюджета,</w:t>
      </w:r>
    </w:p>
    <w:p w:rsidR="00F3261A" w:rsidRPr="00010D54" w:rsidRDefault="00F3261A" w:rsidP="00010D54">
      <w:pPr>
        <w:pStyle w:val="ConsPlusNonformat"/>
        <w:jc w:val="center"/>
      </w:pPr>
      <w:r w:rsidRPr="00010D54">
        <w:rPr>
          <w:sz w:val="18"/>
        </w:rPr>
        <w:t>в том числе федерального бюджета, на уплату страховой премии, начисленной</w:t>
      </w:r>
    </w:p>
    <w:p w:rsidR="00F3261A" w:rsidRPr="00010D54" w:rsidRDefault="00F3261A" w:rsidP="00010D54">
      <w:pPr>
        <w:pStyle w:val="ConsPlusNonformat"/>
        <w:jc w:val="center"/>
      </w:pPr>
      <w:r w:rsidRPr="00010D54">
        <w:rPr>
          <w:sz w:val="18"/>
        </w:rPr>
        <w:t>по договору страхования сельскохозяйственных животных в ________ году</w:t>
      </w:r>
    </w:p>
    <w:p w:rsidR="00F3261A" w:rsidRPr="00010D54" w:rsidRDefault="00F3261A" w:rsidP="00010D54">
      <w:pPr>
        <w:pStyle w:val="ConsPlusNonformat"/>
        <w:jc w:val="center"/>
      </w:pPr>
      <w:r w:rsidRPr="00010D54">
        <w:rPr>
          <w:sz w:val="18"/>
        </w:rPr>
        <w:t>______________________________________________________________________</w:t>
      </w:r>
    </w:p>
    <w:p w:rsidR="00F3261A" w:rsidRPr="00010D54" w:rsidRDefault="00F3261A" w:rsidP="00010D54">
      <w:pPr>
        <w:pStyle w:val="ConsPlusNonformat"/>
        <w:jc w:val="center"/>
      </w:pPr>
      <w:r w:rsidRPr="00010D54">
        <w:rPr>
          <w:sz w:val="18"/>
        </w:rPr>
        <w:t>(сельскохозяйственный товаропроизводитель, получатель субсидий)</w:t>
      </w:r>
    </w:p>
    <w:p w:rsidR="00F3261A" w:rsidRPr="00010D54" w:rsidRDefault="00F3261A" w:rsidP="00010D54">
      <w:pPr>
        <w:pStyle w:val="ConsPlusNonformat"/>
        <w:jc w:val="center"/>
      </w:pPr>
    </w:p>
    <w:p w:rsidR="00F3261A" w:rsidRPr="00010D54" w:rsidRDefault="00F3261A" w:rsidP="00010D54">
      <w:pPr>
        <w:pStyle w:val="ConsPlusNonformat"/>
        <w:jc w:val="center"/>
      </w:pPr>
      <w:r w:rsidRPr="00010D54">
        <w:rPr>
          <w:sz w:val="18"/>
        </w:rPr>
        <w:t xml:space="preserve">Наименование    страховой    </w:t>
      </w:r>
      <w:proofErr w:type="gramStart"/>
      <w:r w:rsidRPr="00010D54">
        <w:rPr>
          <w:sz w:val="18"/>
        </w:rPr>
        <w:t>организации,  с</w:t>
      </w:r>
      <w:proofErr w:type="gramEnd"/>
      <w:r w:rsidRPr="00010D54">
        <w:rPr>
          <w:sz w:val="18"/>
        </w:rPr>
        <w:t xml:space="preserve">    которой  заключен   договор</w:t>
      </w:r>
    </w:p>
    <w:p w:rsidR="00F3261A" w:rsidRPr="00010D54" w:rsidRDefault="00F3261A" w:rsidP="00010D54">
      <w:pPr>
        <w:pStyle w:val="ConsPlusNonformat"/>
        <w:jc w:val="center"/>
      </w:pPr>
      <w:r w:rsidRPr="00010D54">
        <w:rPr>
          <w:sz w:val="18"/>
        </w:rPr>
        <w:t>сельскохозяйственного страхования с государственной поддержкой:</w:t>
      </w:r>
    </w:p>
    <w:p w:rsidR="00F3261A" w:rsidRPr="00010D54" w:rsidRDefault="00F3261A" w:rsidP="00010D54">
      <w:pPr>
        <w:pStyle w:val="ConsPlusNonformat"/>
        <w:jc w:val="center"/>
      </w:pPr>
      <w:r w:rsidRPr="00010D54">
        <w:rPr>
          <w:sz w:val="18"/>
        </w:rPr>
        <w:t>___________________________________________________________________________</w:t>
      </w:r>
    </w:p>
    <w:p w:rsidR="00F3261A" w:rsidRPr="00010D54" w:rsidRDefault="00F3261A" w:rsidP="00010D54">
      <w:pPr>
        <w:pStyle w:val="ConsPlusNonformat"/>
        <w:jc w:val="center"/>
      </w:pPr>
      <w:r w:rsidRPr="00010D54">
        <w:rPr>
          <w:sz w:val="18"/>
        </w:rPr>
        <w:t>(дата заключения и номер договора страхования)</w:t>
      </w:r>
    </w:p>
    <w:p w:rsidR="00F3261A" w:rsidRPr="00010D54" w:rsidRDefault="00F3261A" w:rsidP="00010D54">
      <w:pPr>
        <w:pStyle w:val="ConsPlusNonformat"/>
        <w:jc w:val="center"/>
      </w:pPr>
      <w:r w:rsidRPr="00010D54">
        <w:rPr>
          <w:sz w:val="18"/>
        </w:rPr>
        <w:t>___________________________________________________________________________</w:t>
      </w:r>
    </w:p>
    <w:p w:rsidR="00F3261A" w:rsidRPr="00010D54" w:rsidRDefault="00F3261A" w:rsidP="00010D54">
      <w:pPr>
        <w:pStyle w:val="ConsPlusNormal"/>
        <w:ind w:firstLine="540"/>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2011"/>
        <w:gridCol w:w="619"/>
        <w:gridCol w:w="773"/>
        <w:gridCol w:w="619"/>
        <w:gridCol w:w="842"/>
        <w:gridCol w:w="550"/>
        <w:gridCol w:w="619"/>
        <w:gridCol w:w="773"/>
        <w:gridCol w:w="619"/>
        <w:gridCol w:w="619"/>
        <w:gridCol w:w="803"/>
        <w:gridCol w:w="589"/>
        <w:gridCol w:w="619"/>
        <w:gridCol w:w="773"/>
        <w:gridCol w:w="619"/>
        <w:gridCol w:w="622"/>
        <w:gridCol w:w="773"/>
        <w:gridCol w:w="844"/>
      </w:tblGrid>
      <w:tr w:rsidR="00010D54" w:rsidRPr="00010D54" w:rsidTr="00010D54">
        <w:trPr>
          <w:trHeight w:val="909"/>
        </w:trPr>
        <w:tc>
          <w:tcPr>
            <w:tcW w:w="776" w:type="dxa"/>
            <w:vMerge w:val="restart"/>
          </w:tcPr>
          <w:p w:rsidR="00F3261A" w:rsidRPr="00010D54" w:rsidRDefault="00F3261A">
            <w:pPr>
              <w:pStyle w:val="ConsPlusNormal"/>
            </w:pPr>
          </w:p>
        </w:tc>
        <w:tc>
          <w:tcPr>
            <w:tcW w:w="2011" w:type="dxa"/>
            <w:vMerge w:val="restart"/>
            <w:vAlign w:val="center"/>
          </w:tcPr>
          <w:p w:rsidR="00F3261A" w:rsidRPr="00010D54" w:rsidRDefault="00F3261A">
            <w:pPr>
              <w:pStyle w:val="ConsPlusNormal"/>
              <w:jc w:val="center"/>
            </w:pPr>
            <w:r w:rsidRPr="00010D54">
              <w:t>Наименование показателя</w:t>
            </w:r>
          </w:p>
        </w:tc>
        <w:tc>
          <w:tcPr>
            <w:tcW w:w="10058" w:type="dxa"/>
            <w:gridSpan w:val="15"/>
            <w:vAlign w:val="center"/>
          </w:tcPr>
          <w:p w:rsidR="00F3261A" w:rsidRPr="00010D54" w:rsidRDefault="00F3261A">
            <w:pPr>
              <w:pStyle w:val="ConsPlusNormal"/>
              <w:jc w:val="center"/>
            </w:pPr>
            <w:r w:rsidRPr="00010D54">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c>
          <w:tcPr>
            <w:tcW w:w="773" w:type="dxa"/>
            <w:vMerge w:val="restart"/>
            <w:vAlign w:val="center"/>
          </w:tcPr>
          <w:p w:rsidR="00F3261A" w:rsidRPr="00010D54" w:rsidRDefault="00F3261A">
            <w:pPr>
              <w:pStyle w:val="ConsPlusNormal"/>
              <w:jc w:val="center"/>
            </w:pPr>
            <w:r w:rsidRPr="00010D54">
              <w:t>Семьи пчел</w:t>
            </w:r>
          </w:p>
        </w:tc>
        <w:tc>
          <w:tcPr>
            <w:tcW w:w="844" w:type="dxa"/>
            <w:vMerge w:val="restart"/>
            <w:vAlign w:val="center"/>
          </w:tcPr>
          <w:p w:rsidR="00F3261A" w:rsidRPr="00010D54" w:rsidRDefault="00F3261A">
            <w:pPr>
              <w:pStyle w:val="ConsPlusNormal"/>
              <w:jc w:val="center"/>
            </w:pPr>
            <w:r w:rsidRPr="00010D54">
              <w:t>ВСЕГО</w:t>
            </w:r>
          </w:p>
        </w:tc>
      </w:tr>
      <w:tr w:rsidR="00010D54" w:rsidRPr="00010D54" w:rsidTr="00010D54">
        <w:trPr>
          <w:trHeight w:val="909"/>
        </w:trPr>
        <w:tc>
          <w:tcPr>
            <w:tcW w:w="776" w:type="dxa"/>
            <w:vMerge/>
          </w:tcPr>
          <w:p w:rsidR="00F3261A" w:rsidRPr="00010D54" w:rsidRDefault="00F3261A"/>
        </w:tc>
        <w:tc>
          <w:tcPr>
            <w:tcW w:w="2011" w:type="dxa"/>
            <w:vMerge/>
          </w:tcPr>
          <w:p w:rsidR="00F3261A" w:rsidRPr="00010D54" w:rsidRDefault="00F3261A"/>
        </w:tc>
        <w:tc>
          <w:tcPr>
            <w:tcW w:w="619" w:type="dxa"/>
            <w:vMerge w:val="restart"/>
            <w:vAlign w:val="center"/>
          </w:tcPr>
          <w:p w:rsidR="00F3261A" w:rsidRPr="00010D54" w:rsidRDefault="00F3261A">
            <w:pPr>
              <w:pStyle w:val="ConsPlusNormal"/>
              <w:jc w:val="center"/>
            </w:pPr>
            <w:r w:rsidRPr="00010D54">
              <w:t>Всего</w:t>
            </w:r>
          </w:p>
        </w:tc>
        <w:tc>
          <w:tcPr>
            <w:tcW w:w="1392" w:type="dxa"/>
            <w:gridSpan w:val="2"/>
            <w:vAlign w:val="center"/>
          </w:tcPr>
          <w:p w:rsidR="00F3261A" w:rsidRPr="00010D54" w:rsidRDefault="00F3261A">
            <w:pPr>
              <w:pStyle w:val="ConsPlusNormal"/>
              <w:jc w:val="center"/>
            </w:pPr>
            <w:r w:rsidRPr="00010D54">
              <w:t xml:space="preserve">Крупный рогатый скот (исключая </w:t>
            </w:r>
            <w:r w:rsidRPr="00010D54">
              <w:lastRenderedPageBreak/>
              <w:t>телят в возрасте до 2 мес.)</w:t>
            </w:r>
          </w:p>
        </w:tc>
        <w:tc>
          <w:tcPr>
            <w:tcW w:w="842" w:type="dxa"/>
            <w:vMerge w:val="restart"/>
            <w:vAlign w:val="center"/>
          </w:tcPr>
          <w:p w:rsidR="00F3261A" w:rsidRPr="00010D54" w:rsidRDefault="00F3261A">
            <w:pPr>
              <w:pStyle w:val="ConsPlusNormal"/>
              <w:jc w:val="center"/>
            </w:pPr>
            <w:r w:rsidRPr="00010D54">
              <w:lastRenderedPageBreak/>
              <w:t>Всего</w:t>
            </w:r>
          </w:p>
        </w:tc>
        <w:tc>
          <w:tcPr>
            <w:tcW w:w="1169" w:type="dxa"/>
            <w:gridSpan w:val="2"/>
            <w:vAlign w:val="center"/>
          </w:tcPr>
          <w:p w:rsidR="00F3261A" w:rsidRPr="00010D54" w:rsidRDefault="00F3261A">
            <w:pPr>
              <w:pStyle w:val="ConsPlusNormal"/>
              <w:jc w:val="center"/>
            </w:pPr>
            <w:r w:rsidRPr="00010D54">
              <w:t xml:space="preserve">Мелкий рогатый скот </w:t>
            </w:r>
            <w:r w:rsidRPr="00010D54">
              <w:lastRenderedPageBreak/>
              <w:t>(исключая козлят/ягнят в возрасте до 4 мес.)</w:t>
            </w:r>
          </w:p>
        </w:tc>
        <w:tc>
          <w:tcPr>
            <w:tcW w:w="773" w:type="dxa"/>
            <w:vMerge w:val="restart"/>
            <w:vAlign w:val="center"/>
          </w:tcPr>
          <w:p w:rsidR="00F3261A" w:rsidRPr="00010D54" w:rsidRDefault="00F3261A">
            <w:pPr>
              <w:pStyle w:val="ConsPlusNormal"/>
              <w:jc w:val="center"/>
            </w:pPr>
            <w:r w:rsidRPr="00010D54">
              <w:lastRenderedPageBreak/>
              <w:t>Всего</w:t>
            </w:r>
          </w:p>
        </w:tc>
        <w:tc>
          <w:tcPr>
            <w:tcW w:w="1238" w:type="dxa"/>
            <w:gridSpan w:val="2"/>
            <w:vAlign w:val="center"/>
          </w:tcPr>
          <w:p w:rsidR="00F3261A" w:rsidRPr="00010D54" w:rsidRDefault="00F3261A">
            <w:pPr>
              <w:pStyle w:val="ConsPlusNormal"/>
              <w:jc w:val="center"/>
            </w:pPr>
            <w:r w:rsidRPr="00010D54">
              <w:t xml:space="preserve">Свиньи (исключая поросят в </w:t>
            </w:r>
            <w:r w:rsidRPr="00010D54">
              <w:lastRenderedPageBreak/>
              <w:t>возрасте до 4 мес.)</w:t>
            </w:r>
          </w:p>
        </w:tc>
        <w:tc>
          <w:tcPr>
            <w:tcW w:w="803" w:type="dxa"/>
            <w:vMerge w:val="restart"/>
            <w:vAlign w:val="center"/>
          </w:tcPr>
          <w:p w:rsidR="00F3261A" w:rsidRPr="00010D54" w:rsidRDefault="00F3261A">
            <w:pPr>
              <w:pStyle w:val="ConsPlusNormal"/>
              <w:jc w:val="center"/>
            </w:pPr>
            <w:r w:rsidRPr="00010D54">
              <w:lastRenderedPageBreak/>
              <w:t>Всего</w:t>
            </w:r>
          </w:p>
        </w:tc>
        <w:tc>
          <w:tcPr>
            <w:tcW w:w="1208" w:type="dxa"/>
            <w:gridSpan w:val="2"/>
            <w:vAlign w:val="center"/>
          </w:tcPr>
          <w:p w:rsidR="00F3261A" w:rsidRPr="00010D54" w:rsidRDefault="00F3261A">
            <w:pPr>
              <w:pStyle w:val="ConsPlusNormal"/>
              <w:jc w:val="center"/>
            </w:pPr>
            <w:r w:rsidRPr="00010D54">
              <w:t xml:space="preserve">Птица яйценоских и мясных </w:t>
            </w:r>
            <w:r w:rsidRPr="00010D54">
              <w:lastRenderedPageBreak/>
              <w:t>пород</w:t>
            </w:r>
          </w:p>
        </w:tc>
        <w:tc>
          <w:tcPr>
            <w:tcW w:w="773" w:type="dxa"/>
            <w:vMerge w:val="restart"/>
            <w:vAlign w:val="center"/>
          </w:tcPr>
          <w:p w:rsidR="00F3261A" w:rsidRPr="00010D54" w:rsidRDefault="00F3261A">
            <w:pPr>
              <w:pStyle w:val="ConsPlusNormal"/>
              <w:jc w:val="center"/>
            </w:pPr>
            <w:r w:rsidRPr="00010D54">
              <w:lastRenderedPageBreak/>
              <w:t>Всего</w:t>
            </w:r>
          </w:p>
        </w:tc>
        <w:tc>
          <w:tcPr>
            <w:tcW w:w="1238" w:type="dxa"/>
            <w:gridSpan w:val="2"/>
          </w:tcPr>
          <w:p w:rsidR="00F3261A" w:rsidRPr="00010D54" w:rsidRDefault="00F3261A">
            <w:pPr>
              <w:pStyle w:val="ConsPlusNormal"/>
              <w:jc w:val="center"/>
            </w:pPr>
            <w:r w:rsidRPr="00010D54">
              <w:t>Цыплята-бройлеры</w:t>
            </w:r>
          </w:p>
        </w:tc>
        <w:tc>
          <w:tcPr>
            <w:tcW w:w="773" w:type="dxa"/>
            <w:vMerge/>
          </w:tcPr>
          <w:p w:rsidR="00F3261A" w:rsidRPr="00010D54" w:rsidRDefault="00F3261A"/>
        </w:tc>
        <w:tc>
          <w:tcPr>
            <w:tcW w:w="844" w:type="dxa"/>
            <w:vMerge/>
          </w:tcPr>
          <w:p w:rsidR="00F3261A" w:rsidRPr="00010D54" w:rsidRDefault="00F3261A"/>
        </w:tc>
      </w:tr>
      <w:tr w:rsidR="00010D54" w:rsidRPr="00010D54" w:rsidTr="00010D54">
        <w:trPr>
          <w:trHeight w:val="909"/>
        </w:trPr>
        <w:tc>
          <w:tcPr>
            <w:tcW w:w="776" w:type="dxa"/>
            <w:vMerge/>
          </w:tcPr>
          <w:p w:rsidR="00F3261A" w:rsidRPr="00010D54" w:rsidRDefault="00F3261A"/>
        </w:tc>
        <w:tc>
          <w:tcPr>
            <w:tcW w:w="2011" w:type="dxa"/>
            <w:vMerge/>
          </w:tcPr>
          <w:p w:rsidR="00F3261A" w:rsidRPr="00010D54" w:rsidRDefault="00F3261A"/>
        </w:tc>
        <w:tc>
          <w:tcPr>
            <w:tcW w:w="619" w:type="dxa"/>
            <w:vMerge/>
          </w:tcPr>
          <w:p w:rsidR="00F3261A" w:rsidRPr="00010D54" w:rsidRDefault="00F3261A"/>
        </w:tc>
        <w:tc>
          <w:tcPr>
            <w:tcW w:w="1392" w:type="dxa"/>
            <w:gridSpan w:val="2"/>
            <w:vAlign w:val="center"/>
          </w:tcPr>
          <w:p w:rsidR="00F3261A" w:rsidRPr="00010D54" w:rsidRDefault="00F3261A">
            <w:pPr>
              <w:pStyle w:val="ConsPlusNormal"/>
              <w:jc w:val="center"/>
            </w:pPr>
            <w:r w:rsidRPr="00010D54">
              <w:t>в том числе по половозрастным группам</w:t>
            </w:r>
          </w:p>
        </w:tc>
        <w:tc>
          <w:tcPr>
            <w:tcW w:w="842" w:type="dxa"/>
            <w:vMerge/>
          </w:tcPr>
          <w:p w:rsidR="00F3261A" w:rsidRPr="00010D54" w:rsidRDefault="00F3261A"/>
        </w:tc>
        <w:tc>
          <w:tcPr>
            <w:tcW w:w="1169" w:type="dxa"/>
            <w:gridSpan w:val="2"/>
            <w:vAlign w:val="center"/>
          </w:tcPr>
          <w:p w:rsidR="00F3261A" w:rsidRPr="00010D54" w:rsidRDefault="00F3261A">
            <w:pPr>
              <w:pStyle w:val="ConsPlusNormal"/>
              <w:jc w:val="center"/>
            </w:pPr>
            <w:r w:rsidRPr="00010D54">
              <w:t>в том числе по половозрастным группам</w:t>
            </w:r>
          </w:p>
        </w:tc>
        <w:tc>
          <w:tcPr>
            <w:tcW w:w="773" w:type="dxa"/>
            <w:vMerge/>
          </w:tcPr>
          <w:p w:rsidR="00F3261A" w:rsidRPr="00010D54" w:rsidRDefault="00F3261A"/>
        </w:tc>
        <w:tc>
          <w:tcPr>
            <w:tcW w:w="1238" w:type="dxa"/>
            <w:gridSpan w:val="2"/>
            <w:vAlign w:val="center"/>
          </w:tcPr>
          <w:p w:rsidR="00F3261A" w:rsidRPr="00010D54" w:rsidRDefault="00F3261A">
            <w:pPr>
              <w:pStyle w:val="ConsPlusNormal"/>
              <w:jc w:val="center"/>
            </w:pPr>
            <w:r w:rsidRPr="00010D54">
              <w:t>в том числе по половозрастным группам</w:t>
            </w:r>
          </w:p>
        </w:tc>
        <w:tc>
          <w:tcPr>
            <w:tcW w:w="803" w:type="dxa"/>
            <w:vMerge/>
          </w:tcPr>
          <w:p w:rsidR="00F3261A" w:rsidRPr="00010D54" w:rsidRDefault="00F3261A"/>
        </w:tc>
        <w:tc>
          <w:tcPr>
            <w:tcW w:w="1208" w:type="dxa"/>
            <w:gridSpan w:val="2"/>
            <w:vAlign w:val="center"/>
          </w:tcPr>
          <w:p w:rsidR="00F3261A" w:rsidRPr="00010D54" w:rsidRDefault="00F3261A">
            <w:pPr>
              <w:pStyle w:val="ConsPlusNormal"/>
              <w:jc w:val="center"/>
            </w:pPr>
            <w:r w:rsidRPr="00010D54">
              <w:t>в том числе по половозрастным группам</w:t>
            </w:r>
          </w:p>
        </w:tc>
        <w:tc>
          <w:tcPr>
            <w:tcW w:w="773" w:type="dxa"/>
            <w:vMerge/>
          </w:tcPr>
          <w:p w:rsidR="00F3261A" w:rsidRPr="00010D54" w:rsidRDefault="00F3261A"/>
        </w:tc>
        <w:tc>
          <w:tcPr>
            <w:tcW w:w="1238" w:type="dxa"/>
            <w:gridSpan w:val="2"/>
            <w:vAlign w:val="center"/>
          </w:tcPr>
          <w:p w:rsidR="00F3261A" w:rsidRPr="00010D54" w:rsidRDefault="00F3261A">
            <w:pPr>
              <w:pStyle w:val="ConsPlusNormal"/>
              <w:jc w:val="center"/>
            </w:pPr>
            <w:r w:rsidRPr="00010D54">
              <w:t>в том числе по половозрастным группам</w:t>
            </w:r>
          </w:p>
        </w:tc>
        <w:tc>
          <w:tcPr>
            <w:tcW w:w="773" w:type="dxa"/>
            <w:vMerge/>
          </w:tcPr>
          <w:p w:rsidR="00F3261A" w:rsidRPr="00010D54" w:rsidRDefault="00F3261A"/>
        </w:tc>
        <w:tc>
          <w:tcPr>
            <w:tcW w:w="844" w:type="dxa"/>
            <w:vMerge/>
          </w:tcPr>
          <w:p w:rsidR="00F3261A" w:rsidRPr="00010D54" w:rsidRDefault="00F3261A"/>
        </w:tc>
      </w:tr>
      <w:tr w:rsidR="00010D54" w:rsidRPr="00010D54" w:rsidTr="00010D54">
        <w:trPr>
          <w:trHeight w:val="909"/>
        </w:trPr>
        <w:tc>
          <w:tcPr>
            <w:tcW w:w="776" w:type="dxa"/>
            <w:vMerge/>
          </w:tcPr>
          <w:p w:rsidR="00F3261A" w:rsidRPr="00010D54" w:rsidRDefault="00F3261A"/>
        </w:tc>
        <w:tc>
          <w:tcPr>
            <w:tcW w:w="2011" w:type="dxa"/>
            <w:vMerge/>
          </w:tcPr>
          <w:p w:rsidR="00F3261A" w:rsidRPr="00010D54" w:rsidRDefault="00F3261A"/>
        </w:tc>
        <w:tc>
          <w:tcPr>
            <w:tcW w:w="619" w:type="dxa"/>
            <w:vMerge/>
          </w:tcPr>
          <w:p w:rsidR="00F3261A" w:rsidRPr="00010D54" w:rsidRDefault="00F3261A"/>
        </w:tc>
        <w:tc>
          <w:tcPr>
            <w:tcW w:w="773" w:type="dxa"/>
            <w:vAlign w:val="center"/>
          </w:tcPr>
          <w:p w:rsidR="00F3261A" w:rsidRPr="00010D54" w:rsidRDefault="00F3261A">
            <w:pPr>
              <w:pStyle w:val="ConsPlusNormal"/>
              <w:jc w:val="center"/>
            </w:pPr>
          </w:p>
        </w:tc>
        <w:tc>
          <w:tcPr>
            <w:tcW w:w="619" w:type="dxa"/>
            <w:vAlign w:val="center"/>
          </w:tcPr>
          <w:p w:rsidR="00F3261A" w:rsidRPr="00010D54" w:rsidRDefault="00F3261A">
            <w:pPr>
              <w:pStyle w:val="ConsPlusNormal"/>
              <w:jc w:val="center"/>
            </w:pPr>
          </w:p>
        </w:tc>
        <w:tc>
          <w:tcPr>
            <w:tcW w:w="842" w:type="dxa"/>
            <w:vMerge/>
          </w:tcPr>
          <w:p w:rsidR="00F3261A" w:rsidRPr="00010D54" w:rsidRDefault="00F3261A"/>
        </w:tc>
        <w:tc>
          <w:tcPr>
            <w:tcW w:w="550" w:type="dxa"/>
            <w:vAlign w:val="center"/>
          </w:tcPr>
          <w:p w:rsidR="00F3261A" w:rsidRPr="00010D54" w:rsidRDefault="00F3261A">
            <w:pPr>
              <w:pStyle w:val="ConsPlusNormal"/>
              <w:jc w:val="center"/>
            </w:pPr>
          </w:p>
        </w:tc>
        <w:tc>
          <w:tcPr>
            <w:tcW w:w="619" w:type="dxa"/>
            <w:vAlign w:val="center"/>
          </w:tcPr>
          <w:p w:rsidR="00F3261A" w:rsidRPr="00010D54" w:rsidRDefault="00F3261A">
            <w:pPr>
              <w:pStyle w:val="ConsPlusNormal"/>
              <w:jc w:val="center"/>
            </w:pPr>
          </w:p>
        </w:tc>
        <w:tc>
          <w:tcPr>
            <w:tcW w:w="773" w:type="dxa"/>
            <w:vMerge/>
          </w:tcPr>
          <w:p w:rsidR="00F3261A" w:rsidRPr="00010D54" w:rsidRDefault="00F3261A"/>
        </w:tc>
        <w:tc>
          <w:tcPr>
            <w:tcW w:w="619" w:type="dxa"/>
            <w:vAlign w:val="center"/>
          </w:tcPr>
          <w:p w:rsidR="00F3261A" w:rsidRPr="00010D54" w:rsidRDefault="00F3261A">
            <w:pPr>
              <w:pStyle w:val="ConsPlusNormal"/>
              <w:jc w:val="center"/>
            </w:pPr>
          </w:p>
        </w:tc>
        <w:tc>
          <w:tcPr>
            <w:tcW w:w="619" w:type="dxa"/>
            <w:vAlign w:val="center"/>
          </w:tcPr>
          <w:p w:rsidR="00F3261A" w:rsidRPr="00010D54" w:rsidRDefault="00F3261A">
            <w:pPr>
              <w:pStyle w:val="ConsPlusNormal"/>
              <w:jc w:val="center"/>
            </w:pPr>
          </w:p>
        </w:tc>
        <w:tc>
          <w:tcPr>
            <w:tcW w:w="803" w:type="dxa"/>
            <w:vMerge/>
          </w:tcPr>
          <w:p w:rsidR="00F3261A" w:rsidRPr="00010D54" w:rsidRDefault="00F3261A"/>
        </w:tc>
        <w:tc>
          <w:tcPr>
            <w:tcW w:w="589" w:type="dxa"/>
            <w:vAlign w:val="center"/>
          </w:tcPr>
          <w:p w:rsidR="00F3261A" w:rsidRPr="00010D54" w:rsidRDefault="00F3261A">
            <w:pPr>
              <w:pStyle w:val="ConsPlusNormal"/>
              <w:jc w:val="center"/>
            </w:pPr>
          </w:p>
        </w:tc>
        <w:tc>
          <w:tcPr>
            <w:tcW w:w="619" w:type="dxa"/>
            <w:vAlign w:val="center"/>
          </w:tcPr>
          <w:p w:rsidR="00F3261A" w:rsidRPr="00010D54" w:rsidRDefault="00F3261A">
            <w:pPr>
              <w:pStyle w:val="ConsPlusNormal"/>
              <w:jc w:val="center"/>
            </w:pPr>
          </w:p>
        </w:tc>
        <w:tc>
          <w:tcPr>
            <w:tcW w:w="773" w:type="dxa"/>
            <w:vMerge/>
          </w:tcPr>
          <w:p w:rsidR="00F3261A" w:rsidRPr="00010D54" w:rsidRDefault="00F3261A"/>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Merge/>
          </w:tcPr>
          <w:p w:rsidR="00F3261A" w:rsidRPr="00010D54" w:rsidRDefault="00F3261A"/>
        </w:tc>
        <w:tc>
          <w:tcPr>
            <w:tcW w:w="844" w:type="dxa"/>
            <w:vMerge/>
          </w:tcPr>
          <w:p w:rsidR="00F3261A" w:rsidRPr="00010D54" w:rsidRDefault="00F3261A"/>
        </w:tc>
      </w:tr>
      <w:tr w:rsidR="00010D54" w:rsidRPr="00010D54" w:rsidTr="00010D54">
        <w:trPr>
          <w:trHeight w:val="269"/>
        </w:trPr>
        <w:tc>
          <w:tcPr>
            <w:tcW w:w="776" w:type="dxa"/>
          </w:tcPr>
          <w:p w:rsidR="00F3261A" w:rsidRPr="00010D54" w:rsidRDefault="00F3261A">
            <w:pPr>
              <w:pStyle w:val="ConsPlusNormal"/>
              <w:jc w:val="center"/>
            </w:pPr>
            <w:r w:rsidRPr="00010D54">
              <w:t>1</w:t>
            </w:r>
          </w:p>
        </w:tc>
        <w:tc>
          <w:tcPr>
            <w:tcW w:w="2011" w:type="dxa"/>
            <w:vAlign w:val="center"/>
          </w:tcPr>
          <w:p w:rsidR="00F3261A" w:rsidRPr="00010D54" w:rsidRDefault="00F3261A">
            <w:pPr>
              <w:pStyle w:val="ConsPlusNormal"/>
              <w:jc w:val="center"/>
            </w:pPr>
            <w:r w:rsidRPr="00010D54">
              <w:t>2</w:t>
            </w:r>
          </w:p>
        </w:tc>
        <w:tc>
          <w:tcPr>
            <w:tcW w:w="619" w:type="dxa"/>
            <w:vAlign w:val="center"/>
          </w:tcPr>
          <w:p w:rsidR="00F3261A" w:rsidRPr="00010D54" w:rsidRDefault="00F3261A">
            <w:pPr>
              <w:pStyle w:val="ConsPlusNormal"/>
              <w:jc w:val="center"/>
            </w:pPr>
            <w:r w:rsidRPr="00010D54">
              <w:t>3</w:t>
            </w:r>
          </w:p>
        </w:tc>
        <w:tc>
          <w:tcPr>
            <w:tcW w:w="773" w:type="dxa"/>
            <w:vAlign w:val="center"/>
          </w:tcPr>
          <w:p w:rsidR="00F3261A" w:rsidRPr="00010D54" w:rsidRDefault="00F3261A">
            <w:pPr>
              <w:pStyle w:val="ConsPlusNormal"/>
              <w:jc w:val="center"/>
            </w:pPr>
            <w:r w:rsidRPr="00010D54">
              <w:t>4</w:t>
            </w:r>
          </w:p>
        </w:tc>
        <w:tc>
          <w:tcPr>
            <w:tcW w:w="619" w:type="dxa"/>
          </w:tcPr>
          <w:p w:rsidR="00F3261A" w:rsidRPr="00010D54" w:rsidRDefault="00F3261A">
            <w:pPr>
              <w:pStyle w:val="ConsPlusNormal"/>
              <w:jc w:val="center"/>
            </w:pPr>
            <w:r w:rsidRPr="00010D54">
              <w:t>5</w:t>
            </w:r>
          </w:p>
        </w:tc>
        <w:tc>
          <w:tcPr>
            <w:tcW w:w="842" w:type="dxa"/>
          </w:tcPr>
          <w:p w:rsidR="00F3261A" w:rsidRPr="00010D54" w:rsidRDefault="00F3261A">
            <w:pPr>
              <w:pStyle w:val="ConsPlusNormal"/>
              <w:jc w:val="center"/>
            </w:pPr>
            <w:r w:rsidRPr="00010D54">
              <w:t>6</w:t>
            </w:r>
          </w:p>
        </w:tc>
        <w:tc>
          <w:tcPr>
            <w:tcW w:w="550" w:type="dxa"/>
          </w:tcPr>
          <w:p w:rsidR="00F3261A" w:rsidRPr="00010D54" w:rsidRDefault="00F3261A">
            <w:pPr>
              <w:pStyle w:val="ConsPlusNormal"/>
              <w:jc w:val="center"/>
            </w:pPr>
            <w:r w:rsidRPr="00010D54">
              <w:t>7</w:t>
            </w:r>
          </w:p>
        </w:tc>
        <w:tc>
          <w:tcPr>
            <w:tcW w:w="619" w:type="dxa"/>
            <w:vAlign w:val="center"/>
          </w:tcPr>
          <w:p w:rsidR="00F3261A" w:rsidRPr="00010D54" w:rsidRDefault="00F3261A">
            <w:pPr>
              <w:pStyle w:val="ConsPlusNormal"/>
              <w:jc w:val="center"/>
            </w:pPr>
            <w:r w:rsidRPr="00010D54">
              <w:t>8</w:t>
            </w:r>
          </w:p>
        </w:tc>
        <w:tc>
          <w:tcPr>
            <w:tcW w:w="773" w:type="dxa"/>
            <w:vAlign w:val="center"/>
          </w:tcPr>
          <w:p w:rsidR="00F3261A" w:rsidRPr="00010D54" w:rsidRDefault="00F3261A">
            <w:pPr>
              <w:pStyle w:val="ConsPlusNormal"/>
              <w:jc w:val="center"/>
            </w:pPr>
            <w:r w:rsidRPr="00010D54">
              <w:t>9</w:t>
            </w:r>
          </w:p>
        </w:tc>
        <w:tc>
          <w:tcPr>
            <w:tcW w:w="619" w:type="dxa"/>
            <w:vAlign w:val="center"/>
          </w:tcPr>
          <w:p w:rsidR="00F3261A" w:rsidRPr="00010D54" w:rsidRDefault="00F3261A">
            <w:pPr>
              <w:pStyle w:val="ConsPlusNormal"/>
              <w:jc w:val="center"/>
            </w:pPr>
            <w:r w:rsidRPr="00010D54">
              <w:t>10</w:t>
            </w:r>
          </w:p>
        </w:tc>
        <w:tc>
          <w:tcPr>
            <w:tcW w:w="619" w:type="dxa"/>
          </w:tcPr>
          <w:p w:rsidR="00F3261A" w:rsidRPr="00010D54" w:rsidRDefault="00F3261A">
            <w:pPr>
              <w:pStyle w:val="ConsPlusNormal"/>
              <w:jc w:val="center"/>
            </w:pPr>
            <w:r w:rsidRPr="00010D54">
              <w:t>11</w:t>
            </w:r>
          </w:p>
        </w:tc>
        <w:tc>
          <w:tcPr>
            <w:tcW w:w="803" w:type="dxa"/>
          </w:tcPr>
          <w:p w:rsidR="00F3261A" w:rsidRPr="00010D54" w:rsidRDefault="00F3261A">
            <w:pPr>
              <w:pStyle w:val="ConsPlusNormal"/>
              <w:jc w:val="center"/>
            </w:pPr>
            <w:r w:rsidRPr="00010D54">
              <w:t>12</w:t>
            </w:r>
          </w:p>
        </w:tc>
        <w:tc>
          <w:tcPr>
            <w:tcW w:w="589" w:type="dxa"/>
          </w:tcPr>
          <w:p w:rsidR="00F3261A" w:rsidRPr="00010D54" w:rsidRDefault="00F3261A">
            <w:pPr>
              <w:pStyle w:val="ConsPlusNormal"/>
              <w:jc w:val="center"/>
            </w:pPr>
            <w:r w:rsidRPr="00010D54">
              <w:t>13</w:t>
            </w:r>
          </w:p>
        </w:tc>
        <w:tc>
          <w:tcPr>
            <w:tcW w:w="619" w:type="dxa"/>
          </w:tcPr>
          <w:p w:rsidR="00F3261A" w:rsidRPr="00010D54" w:rsidRDefault="00F3261A">
            <w:pPr>
              <w:pStyle w:val="ConsPlusNormal"/>
              <w:jc w:val="center"/>
            </w:pPr>
            <w:r w:rsidRPr="00010D54">
              <w:t>14</w:t>
            </w:r>
          </w:p>
        </w:tc>
        <w:tc>
          <w:tcPr>
            <w:tcW w:w="773" w:type="dxa"/>
          </w:tcPr>
          <w:p w:rsidR="00F3261A" w:rsidRPr="00010D54" w:rsidRDefault="00F3261A">
            <w:pPr>
              <w:pStyle w:val="ConsPlusNormal"/>
              <w:jc w:val="center"/>
            </w:pPr>
            <w:r w:rsidRPr="00010D54">
              <w:t>15</w:t>
            </w:r>
          </w:p>
        </w:tc>
        <w:tc>
          <w:tcPr>
            <w:tcW w:w="619" w:type="dxa"/>
          </w:tcPr>
          <w:p w:rsidR="00F3261A" w:rsidRPr="00010D54" w:rsidRDefault="00F3261A">
            <w:pPr>
              <w:pStyle w:val="ConsPlusNormal"/>
              <w:jc w:val="center"/>
            </w:pPr>
            <w:r w:rsidRPr="00010D54">
              <w:t>16</w:t>
            </w:r>
          </w:p>
        </w:tc>
        <w:tc>
          <w:tcPr>
            <w:tcW w:w="619" w:type="dxa"/>
          </w:tcPr>
          <w:p w:rsidR="00F3261A" w:rsidRPr="00010D54" w:rsidRDefault="00F3261A">
            <w:pPr>
              <w:pStyle w:val="ConsPlusNormal"/>
              <w:jc w:val="center"/>
            </w:pPr>
            <w:r w:rsidRPr="00010D54">
              <w:t>17</w:t>
            </w:r>
          </w:p>
        </w:tc>
        <w:tc>
          <w:tcPr>
            <w:tcW w:w="773" w:type="dxa"/>
          </w:tcPr>
          <w:p w:rsidR="00F3261A" w:rsidRPr="00010D54" w:rsidRDefault="00F3261A">
            <w:pPr>
              <w:pStyle w:val="ConsPlusNormal"/>
              <w:jc w:val="center"/>
            </w:pPr>
            <w:r w:rsidRPr="00010D54">
              <w:t>18</w:t>
            </w:r>
          </w:p>
        </w:tc>
        <w:tc>
          <w:tcPr>
            <w:tcW w:w="844" w:type="dxa"/>
          </w:tcPr>
          <w:p w:rsidR="00F3261A" w:rsidRPr="00010D54" w:rsidRDefault="00F3261A">
            <w:pPr>
              <w:pStyle w:val="ConsPlusNormal"/>
              <w:jc w:val="center"/>
            </w:pPr>
            <w:r w:rsidRPr="00010D54">
              <w:t>19</w:t>
            </w:r>
          </w:p>
        </w:tc>
      </w:tr>
      <w:tr w:rsidR="00010D54" w:rsidRPr="00010D54" w:rsidTr="00010D54">
        <w:trPr>
          <w:trHeight w:val="2695"/>
        </w:trPr>
        <w:tc>
          <w:tcPr>
            <w:tcW w:w="776" w:type="dxa"/>
          </w:tcPr>
          <w:p w:rsidR="00F3261A" w:rsidRPr="00010D54" w:rsidRDefault="00F3261A">
            <w:pPr>
              <w:pStyle w:val="ConsPlusNormal"/>
            </w:pPr>
            <w:r w:rsidRPr="00010D54">
              <w:t>1</w:t>
            </w:r>
          </w:p>
        </w:tc>
        <w:tc>
          <w:tcPr>
            <w:tcW w:w="2011" w:type="dxa"/>
          </w:tcPr>
          <w:p w:rsidR="00F3261A" w:rsidRPr="00010D54" w:rsidRDefault="00F3261A">
            <w:pPr>
              <w:pStyle w:val="ConsPlusNormal"/>
            </w:pPr>
            <w:r w:rsidRPr="00010D54">
              <w:t>Общее поголовье животных, страхование которых подлежит государственной поддержке (голов/пчелосемей)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1348"/>
        </w:trPr>
        <w:tc>
          <w:tcPr>
            <w:tcW w:w="776" w:type="dxa"/>
          </w:tcPr>
          <w:p w:rsidR="00F3261A" w:rsidRPr="00010D54" w:rsidRDefault="00F3261A">
            <w:pPr>
              <w:pStyle w:val="ConsPlusNormal"/>
            </w:pPr>
            <w:r w:rsidRPr="00010D54">
              <w:t>2</w:t>
            </w:r>
          </w:p>
        </w:tc>
        <w:tc>
          <w:tcPr>
            <w:tcW w:w="2011" w:type="dxa"/>
          </w:tcPr>
          <w:p w:rsidR="00F3261A" w:rsidRPr="00010D54" w:rsidRDefault="00F3261A">
            <w:pPr>
              <w:pStyle w:val="ConsPlusNormal"/>
            </w:pPr>
            <w:r w:rsidRPr="00010D54">
              <w:t>Поголовье застрахованных животных (голов пчелосемей)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808"/>
        </w:trPr>
        <w:tc>
          <w:tcPr>
            <w:tcW w:w="776" w:type="dxa"/>
          </w:tcPr>
          <w:p w:rsidR="00F3261A" w:rsidRPr="00010D54" w:rsidRDefault="00F3261A">
            <w:pPr>
              <w:pStyle w:val="ConsPlusNormal"/>
            </w:pPr>
            <w:r w:rsidRPr="00010D54">
              <w:lastRenderedPageBreak/>
              <w:t>3</w:t>
            </w:r>
          </w:p>
        </w:tc>
        <w:tc>
          <w:tcPr>
            <w:tcW w:w="2011" w:type="dxa"/>
          </w:tcPr>
          <w:p w:rsidR="00F3261A" w:rsidRPr="00010D54" w:rsidRDefault="00F3261A">
            <w:pPr>
              <w:pStyle w:val="ConsPlusNormal"/>
            </w:pPr>
            <w:r w:rsidRPr="00010D54">
              <w:t>Страховая стоимость (рублей)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808"/>
        </w:trPr>
        <w:tc>
          <w:tcPr>
            <w:tcW w:w="776" w:type="dxa"/>
          </w:tcPr>
          <w:p w:rsidR="00F3261A" w:rsidRPr="00010D54" w:rsidRDefault="00F3261A">
            <w:pPr>
              <w:pStyle w:val="ConsPlusNormal"/>
            </w:pPr>
            <w:bookmarkStart w:id="23" w:name="P869"/>
            <w:bookmarkEnd w:id="23"/>
            <w:r w:rsidRPr="00010D54">
              <w:t>4</w:t>
            </w:r>
          </w:p>
        </w:tc>
        <w:tc>
          <w:tcPr>
            <w:tcW w:w="2011" w:type="dxa"/>
          </w:tcPr>
          <w:p w:rsidR="00F3261A" w:rsidRPr="00010D54" w:rsidRDefault="00F3261A">
            <w:pPr>
              <w:pStyle w:val="ConsPlusNormal"/>
            </w:pPr>
            <w:r w:rsidRPr="00010D54">
              <w:t>Страховая сумма (рублей)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42" w:type="dxa"/>
          </w:tcPr>
          <w:p w:rsidR="00F3261A" w:rsidRPr="00010D54" w:rsidRDefault="00F3261A">
            <w:pPr>
              <w:pStyle w:val="ConsPlusNormal"/>
            </w:pPr>
          </w:p>
        </w:tc>
        <w:tc>
          <w:tcPr>
            <w:tcW w:w="550" w:type="dxa"/>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03" w:type="dxa"/>
          </w:tcPr>
          <w:p w:rsidR="00F3261A" w:rsidRPr="00010D54" w:rsidRDefault="00F3261A">
            <w:pPr>
              <w:pStyle w:val="ConsPlusNormal"/>
            </w:pPr>
          </w:p>
        </w:tc>
        <w:tc>
          <w:tcPr>
            <w:tcW w:w="58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61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844" w:type="dxa"/>
          </w:tcPr>
          <w:p w:rsidR="00F3261A" w:rsidRPr="00010D54" w:rsidRDefault="00F3261A">
            <w:pPr>
              <w:pStyle w:val="ConsPlusNormal"/>
            </w:pPr>
          </w:p>
        </w:tc>
      </w:tr>
      <w:tr w:rsidR="00010D54" w:rsidRPr="00010D54" w:rsidTr="00010D54">
        <w:trPr>
          <w:trHeight w:val="539"/>
        </w:trPr>
        <w:tc>
          <w:tcPr>
            <w:tcW w:w="776" w:type="dxa"/>
          </w:tcPr>
          <w:p w:rsidR="00F3261A" w:rsidRPr="00010D54" w:rsidRDefault="00F3261A">
            <w:pPr>
              <w:pStyle w:val="ConsPlusNormal"/>
            </w:pPr>
            <w:r w:rsidRPr="00010D54">
              <w:t>5</w:t>
            </w:r>
          </w:p>
        </w:tc>
        <w:tc>
          <w:tcPr>
            <w:tcW w:w="2011" w:type="dxa"/>
          </w:tcPr>
          <w:p w:rsidR="00F3261A" w:rsidRPr="00010D54" w:rsidRDefault="00F3261A">
            <w:pPr>
              <w:pStyle w:val="ConsPlusNormal"/>
            </w:pPr>
            <w:r w:rsidRPr="00010D54">
              <w:t>Страховой тариф (%)</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42" w:type="dxa"/>
          </w:tcPr>
          <w:p w:rsidR="00F3261A" w:rsidRPr="00010D54" w:rsidRDefault="00F3261A">
            <w:pPr>
              <w:pStyle w:val="ConsPlusNormal"/>
            </w:pPr>
          </w:p>
        </w:tc>
        <w:tc>
          <w:tcPr>
            <w:tcW w:w="550" w:type="dxa"/>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03" w:type="dxa"/>
          </w:tcPr>
          <w:p w:rsidR="00F3261A" w:rsidRPr="00010D54" w:rsidRDefault="00F3261A">
            <w:pPr>
              <w:pStyle w:val="ConsPlusNormal"/>
            </w:pPr>
          </w:p>
        </w:tc>
        <w:tc>
          <w:tcPr>
            <w:tcW w:w="58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61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844" w:type="dxa"/>
          </w:tcPr>
          <w:p w:rsidR="00F3261A" w:rsidRPr="00010D54" w:rsidRDefault="00F3261A">
            <w:pPr>
              <w:pStyle w:val="ConsPlusNormal"/>
            </w:pPr>
          </w:p>
        </w:tc>
      </w:tr>
      <w:tr w:rsidR="00010D54" w:rsidRPr="00010D54" w:rsidTr="00010D54">
        <w:trPr>
          <w:trHeight w:val="1078"/>
        </w:trPr>
        <w:tc>
          <w:tcPr>
            <w:tcW w:w="776" w:type="dxa"/>
          </w:tcPr>
          <w:p w:rsidR="00F3261A" w:rsidRPr="00010D54" w:rsidRDefault="00F3261A">
            <w:pPr>
              <w:pStyle w:val="ConsPlusNormal"/>
            </w:pPr>
            <w:r w:rsidRPr="00010D54">
              <w:t>6</w:t>
            </w:r>
          </w:p>
        </w:tc>
        <w:tc>
          <w:tcPr>
            <w:tcW w:w="2011" w:type="dxa"/>
          </w:tcPr>
          <w:p w:rsidR="00F3261A" w:rsidRPr="00010D54" w:rsidRDefault="00F3261A">
            <w:pPr>
              <w:pStyle w:val="ConsPlusNormal"/>
            </w:pPr>
            <w:r w:rsidRPr="00010D54">
              <w:t>Участие страхователя в страховании рисков (%)</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42" w:type="dxa"/>
          </w:tcPr>
          <w:p w:rsidR="00F3261A" w:rsidRPr="00010D54" w:rsidRDefault="00F3261A">
            <w:pPr>
              <w:pStyle w:val="ConsPlusNormal"/>
            </w:pPr>
          </w:p>
        </w:tc>
        <w:tc>
          <w:tcPr>
            <w:tcW w:w="550" w:type="dxa"/>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03" w:type="dxa"/>
          </w:tcPr>
          <w:p w:rsidR="00F3261A" w:rsidRPr="00010D54" w:rsidRDefault="00F3261A">
            <w:pPr>
              <w:pStyle w:val="ConsPlusNormal"/>
            </w:pPr>
          </w:p>
        </w:tc>
        <w:tc>
          <w:tcPr>
            <w:tcW w:w="58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61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844" w:type="dxa"/>
          </w:tcPr>
          <w:p w:rsidR="00F3261A" w:rsidRPr="00010D54" w:rsidRDefault="00F3261A">
            <w:pPr>
              <w:pStyle w:val="ConsPlusNormal"/>
            </w:pPr>
          </w:p>
        </w:tc>
      </w:tr>
      <w:tr w:rsidR="00010D54" w:rsidRPr="00010D54" w:rsidTr="00010D54">
        <w:trPr>
          <w:trHeight w:val="1078"/>
        </w:trPr>
        <w:tc>
          <w:tcPr>
            <w:tcW w:w="776" w:type="dxa"/>
          </w:tcPr>
          <w:p w:rsidR="00F3261A" w:rsidRPr="00010D54" w:rsidRDefault="00F3261A">
            <w:pPr>
              <w:pStyle w:val="ConsPlusNormal"/>
            </w:pPr>
            <w:bookmarkStart w:id="24" w:name="P926"/>
            <w:bookmarkEnd w:id="24"/>
            <w:r w:rsidRPr="00010D54">
              <w:t>7</w:t>
            </w:r>
          </w:p>
        </w:tc>
        <w:tc>
          <w:tcPr>
            <w:tcW w:w="2011" w:type="dxa"/>
          </w:tcPr>
          <w:p w:rsidR="00F3261A" w:rsidRPr="00010D54" w:rsidRDefault="00F3261A">
            <w:pPr>
              <w:pStyle w:val="ConsPlusNormal"/>
            </w:pPr>
            <w:r w:rsidRPr="00010D54">
              <w:t>Начисленная страховая премия (рублей)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42" w:type="dxa"/>
          </w:tcPr>
          <w:p w:rsidR="00F3261A" w:rsidRPr="00010D54" w:rsidRDefault="00F3261A">
            <w:pPr>
              <w:pStyle w:val="ConsPlusNormal"/>
            </w:pPr>
          </w:p>
        </w:tc>
        <w:tc>
          <w:tcPr>
            <w:tcW w:w="550" w:type="dxa"/>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tcPr>
          <w:p w:rsidR="00F3261A" w:rsidRPr="00010D54" w:rsidRDefault="00F3261A">
            <w:pPr>
              <w:pStyle w:val="ConsPlusNormal"/>
            </w:pPr>
          </w:p>
        </w:tc>
        <w:tc>
          <w:tcPr>
            <w:tcW w:w="803" w:type="dxa"/>
          </w:tcPr>
          <w:p w:rsidR="00F3261A" w:rsidRPr="00010D54" w:rsidRDefault="00F3261A">
            <w:pPr>
              <w:pStyle w:val="ConsPlusNormal"/>
            </w:pPr>
          </w:p>
        </w:tc>
        <w:tc>
          <w:tcPr>
            <w:tcW w:w="58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619" w:type="dxa"/>
          </w:tcPr>
          <w:p w:rsidR="00F3261A" w:rsidRPr="00010D54" w:rsidRDefault="00F3261A">
            <w:pPr>
              <w:pStyle w:val="ConsPlusNormal"/>
            </w:pPr>
          </w:p>
        </w:tc>
        <w:tc>
          <w:tcPr>
            <w:tcW w:w="619" w:type="dxa"/>
          </w:tcPr>
          <w:p w:rsidR="00F3261A" w:rsidRPr="00010D54" w:rsidRDefault="00F3261A">
            <w:pPr>
              <w:pStyle w:val="ConsPlusNormal"/>
            </w:pPr>
          </w:p>
        </w:tc>
        <w:tc>
          <w:tcPr>
            <w:tcW w:w="773" w:type="dxa"/>
          </w:tcPr>
          <w:p w:rsidR="00F3261A" w:rsidRPr="00010D54" w:rsidRDefault="00F3261A">
            <w:pPr>
              <w:pStyle w:val="ConsPlusNormal"/>
            </w:pPr>
          </w:p>
        </w:tc>
        <w:tc>
          <w:tcPr>
            <w:tcW w:w="844" w:type="dxa"/>
          </w:tcPr>
          <w:p w:rsidR="00F3261A" w:rsidRPr="00010D54" w:rsidRDefault="00F3261A">
            <w:pPr>
              <w:pStyle w:val="ConsPlusNormal"/>
            </w:pPr>
          </w:p>
        </w:tc>
      </w:tr>
      <w:tr w:rsidR="00010D54" w:rsidRPr="00010D54" w:rsidTr="00010D54">
        <w:trPr>
          <w:trHeight w:val="1886"/>
        </w:trPr>
        <w:tc>
          <w:tcPr>
            <w:tcW w:w="776" w:type="dxa"/>
          </w:tcPr>
          <w:p w:rsidR="00F3261A" w:rsidRPr="00010D54" w:rsidRDefault="00F3261A">
            <w:pPr>
              <w:pStyle w:val="ConsPlusNormal"/>
            </w:pPr>
            <w:r w:rsidRPr="00010D54">
              <w:t>8</w:t>
            </w:r>
          </w:p>
        </w:tc>
        <w:tc>
          <w:tcPr>
            <w:tcW w:w="2011" w:type="dxa"/>
          </w:tcPr>
          <w:p w:rsidR="00F3261A" w:rsidRPr="00010D54" w:rsidRDefault="00F3261A">
            <w:pPr>
              <w:pStyle w:val="ConsPlusNormal"/>
            </w:pPr>
            <w:r w:rsidRPr="00010D54">
              <w:t>Сумма уплаченной страховой премии (страхового взноса) (рублей)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1348"/>
        </w:trPr>
        <w:tc>
          <w:tcPr>
            <w:tcW w:w="776" w:type="dxa"/>
          </w:tcPr>
          <w:p w:rsidR="00F3261A" w:rsidRPr="00010D54" w:rsidRDefault="00F3261A">
            <w:pPr>
              <w:pStyle w:val="ConsPlusNormal"/>
            </w:pPr>
            <w:bookmarkStart w:id="25" w:name="P964"/>
            <w:bookmarkEnd w:id="25"/>
            <w:r w:rsidRPr="00010D54">
              <w:t>9</w:t>
            </w:r>
          </w:p>
        </w:tc>
        <w:tc>
          <w:tcPr>
            <w:tcW w:w="2011" w:type="dxa"/>
          </w:tcPr>
          <w:p w:rsidR="00F3261A" w:rsidRPr="00010D54" w:rsidRDefault="00F3261A">
            <w:pPr>
              <w:pStyle w:val="ConsPlusNormal"/>
            </w:pPr>
            <w:r w:rsidRPr="00010D54">
              <w:t>Предельный размер ставки для расчета размера субсидий (%)</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1616"/>
        </w:trPr>
        <w:tc>
          <w:tcPr>
            <w:tcW w:w="776" w:type="dxa"/>
          </w:tcPr>
          <w:p w:rsidR="00F3261A" w:rsidRPr="00010D54" w:rsidRDefault="00F3261A">
            <w:pPr>
              <w:pStyle w:val="ConsPlusNormal"/>
            </w:pPr>
            <w:r w:rsidRPr="00010D54">
              <w:lastRenderedPageBreak/>
              <w:t>10</w:t>
            </w:r>
          </w:p>
        </w:tc>
        <w:tc>
          <w:tcPr>
            <w:tcW w:w="2011" w:type="dxa"/>
          </w:tcPr>
          <w:p w:rsidR="00F3261A" w:rsidRPr="00010D54" w:rsidRDefault="00F3261A">
            <w:pPr>
              <w:pStyle w:val="ConsPlusNormal"/>
            </w:pPr>
            <w:r w:rsidRPr="00010D54">
              <w:t>Размер страховой премии, подлежащей субсидированию (рублей):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3234"/>
        </w:trPr>
        <w:tc>
          <w:tcPr>
            <w:tcW w:w="776" w:type="dxa"/>
          </w:tcPr>
          <w:p w:rsidR="00F3261A" w:rsidRPr="00010D54" w:rsidRDefault="00F3261A">
            <w:pPr>
              <w:pStyle w:val="ConsPlusNormal"/>
            </w:pPr>
            <w:bookmarkStart w:id="26" w:name="P1002"/>
            <w:bookmarkEnd w:id="26"/>
            <w:r w:rsidRPr="00010D54">
              <w:t>10.1</w:t>
            </w:r>
          </w:p>
        </w:tc>
        <w:tc>
          <w:tcPr>
            <w:tcW w:w="2011" w:type="dxa"/>
          </w:tcPr>
          <w:p w:rsidR="00F3261A" w:rsidRPr="00010D54" w:rsidRDefault="00F3261A">
            <w:pPr>
              <w:pStyle w:val="ConsPlusNormal"/>
            </w:pPr>
            <w:r w:rsidRPr="00010D54">
              <w:t xml:space="preserve">при условии, что страховой тариф не превышает или равен предельному размеру ставки для расчета размера субсидий </w:t>
            </w:r>
            <w:hyperlink w:anchor="P926" w:history="1">
              <w:r w:rsidRPr="00010D54">
                <w:t>(строка 7)</w:t>
              </w:r>
            </w:hyperlink>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2964"/>
        </w:trPr>
        <w:tc>
          <w:tcPr>
            <w:tcW w:w="776" w:type="dxa"/>
          </w:tcPr>
          <w:p w:rsidR="00F3261A" w:rsidRPr="00010D54" w:rsidRDefault="00F3261A">
            <w:pPr>
              <w:pStyle w:val="ConsPlusNormal"/>
            </w:pPr>
            <w:bookmarkStart w:id="27" w:name="P1021"/>
            <w:bookmarkEnd w:id="27"/>
            <w:r w:rsidRPr="00010D54">
              <w:t>10.2</w:t>
            </w:r>
          </w:p>
        </w:tc>
        <w:tc>
          <w:tcPr>
            <w:tcW w:w="2011" w:type="dxa"/>
          </w:tcPr>
          <w:p w:rsidR="00F3261A" w:rsidRPr="00010D54" w:rsidRDefault="00F3261A">
            <w:pPr>
              <w:pStyle w:val="ConsPlusNormal"/>
            </w:pPr>
            <w:r w:rsidRPr="00010D54">
              <w:t>при условии, что страховой тариф превышает предельный размер ставки для расчета размера субсидий (</w:t>
            </w:r>
            <w:hyperlink w:anchor="P869" w:history="1">
              <w:r w:rsidRPr="00010D54">
                <w:t>строка 4</w:t>
              </w:r>
            </w:hyperlink>
            <w:r w:rsidRPr="00010D54">
              <w:t xml:space="preserve"> х </w:t>
            </w:r>
            <w:hyperlink w:anchor="P964" w:history="1">
              <w:r w:rsidRPr="00010D54">
                <w:t>строка 9</w:t>
              </w:r>
            </w:hyperlink>
            <w:r w:rsidRPr="00010D54">
              <w:t xml:space="preserve"> / 100)</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556"/>
        </w:trPr>
        <w:tc>
          <w:tcPr>
            <w:tcW w:w="776" w:type="dxa"/>
          </w:tcPr>
          <w:p w:rsidR="00F3261A" w:rsidRPr="00010D54" w:rsidRDefault="00F3261A">
            <w:pPr>
              <w:pStyle w:val="ConsPlusNormal"/>
            </w:pPr>
            <w:r w:rsidRPr="00010D54">
              <w:t>11</w:t>
            </w:r>
          </w:p>
        </w:tc>
        <w:tc>
          <w:tcPr>
            <w:tcW w:w="2011" w:type="dxa"/>
          </w:tcPr>
          <w:p w:rsidR="00F3261A" w:rsidRPr="00010D54" w:rsidRDefault="00F3261A">
            <w:pPr>
              <w:pStyle w:val="ConsPlusNormal"/>
            </w:pPr>
            <w:r w:rsidRPr="00010D54">
              <w:t>Размер субсидий, всего (рублей)</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2425"/>
        </w:trPr>
        <w:tc>
          <w:tcPr>
            <w:tcW w:w="776" w:type="dxa"/>
          </w:tcPr>
          <w:p w:rsidR="00F3261A" w:rsidRPr="00010D54" w:rsidRDefault="00F3261A">
            <w:pPr>
              <w:pStyle w:val="ConsPlusNormal"/>
            </w:pPr>
            <w:r w:rsidRPr="00010D54">
              <w:lastRenderedPageBreak/>
              <w:t>11.1</w:t>
            </w:r>
          </w:p>
        </w:tc>
        <w:tc>
          <w:tcPr>
            <w:tcW w:w="2011" w:type="dxa"/>
          </w:tcPr>
          <w:p w:rsidR="00F3261A" w:rsidRPr="00010D54" w:rsidRDefault="00F3261A">
            <w:pPr>
              <w:pStyle w:val="ConsPlusNormal"/>
            </w:pPr>
            <w:r w:rsidRPr="00010D54">
              <w:t>Размер субсидий за счет средств областного бюджета (рублей) (</w:t>
            </w:r>
            <w:hyperlink w:anchor="P1002" w:history="1">
              <w:r w:rsidRPr="00010D54">
                <w:t>строка 10.1</w:t>
              </w:r>
            </w:hyperlink>
            <w:r w:rsidRPr="00010D54">
              <w:t xml:space="preserve"> + </w:t>
            </w:r>
            <w:hyperlink w:anchor="P1021" w:history="1">
              <w:r w:rsidRPr="00010D54">
                <w:t>10.2</w:t>
              </w:r>
            </w:hyperlink>
            <w:r w:rsidRPr="00010D54">
              <w:t xml:space="preserve">) х 50 / 100 х </w:t>
            </w:r>
            <w:hyperlink w:anchor="P1098" w:history="1">
              <w:proofErr w:type="spellStart"/>
              <w:r w:rsidRPr="00010D54">
                <w:t>Уож</w:t>
              </w:r>
              <w:proofErr w:type="spellEnd"/>
            </w:hyperlink>
            <w:r w:rsidRPr="00010D54">
              <w:t>)</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r w:rsidR="00010D54" w:rsidRPr="00010D54" w:rsidTr="00010D54">
        <w:trPr>
          <w:trHeight w:val="2425"/>
        </w:trPr>
        <w:tc>
          <w:tcPr>
            <w:tcW w:w="776" w:type="dxa"/>
          </w:tcPr>
          <w:p w:rsidR="00F3261A" w:rsidRPr="00010D54" w:rsidRDefault="00F3261A">
            <w:pPr>
              <w:pStyle w:val="ConsPlusNormal"/>
            </w:pPr>
            <w:r w:rsidRPr="00010D54">
              <w:t>11.2</w:t>
            </w:r>
          </w:p>
        </w:tc>
        <w:tc>
          <w:tcPr>
            <w:tcW w:w="2011" w:type="dxa"/>
          </w:tcPr>
          <w:p w:rsidR="00F3261A" w:rsidRPr="00010D54" w:rsidRDefault="00F3261A">
            <w:pPr>
              <w:pStyle w:val="ConsPlusNormal"/>
            </w:pPr>
            <w:r w:rsidRPr="00010D54">
              <w:t>Размер субсидий за счет средств федерального бюджета (рублей) (</w:t>
            </w:r>
            <w:hyperlink w:anchor="P1002" w:history="1">
              <w:r w:rsidRPr="00010D54">
                <w:t>строка 10.1</w:t>
              </w:r>
            </w:hyperlink>
            <w:r w:rsidRPr="00010D54">
              <w:t xml:space="preserve"> + </w:t>
            </w:r>
            <w:hyperlink w:anchor="P1021" w:history="1">
              <w:r w:rsidRPr="00010D54">
                <w:t>10.2</w:t>
              </w:r>
            </w:hyperlink>
            <w:r w:rsidRPr="00010D54">
              <w:t xml:space="preserve">) х 50 / 100 х (100 - </w:t>
            </w:r>
            <w:hyperlink w:anchor="P1098" w:history="1">
              <w:proofErr w:type="spellStart"/>
              <w:r w:rsidRPr="00010D54">
                <w:t>Уож</w:t>
              </w:r>
              <w:proofErr w:type="spellEnd"/>
            </w:hyperlink>
            <w:r w:rsidRPr="00010D54">
              <w:t>)</w:t>
            </w: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42" w:type="dxa"/>
            <w:vAlign w:val="center"/>
          </w:tcPr>
          <w:p w:rsidR="00F3261A" w:rsidRPr="00010D54" w:rsidRDefault="00F3261A">
            <w:pPr>
              <w:pStyle w:val="ConsPlusNormal"/>
            </w:pPr>
          </w:p>
        </w:tc>
        <w:tc>
          <w:tcPr>
            <w:tcW w:w="550"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803" w:type="dxa"/>
            <w:vAlign w:val="center"/>
          </w:tcPr>
          <w:p w:rsidR="00F3261A" w:rsidRPr="00010D54" w:rsidRDefault="00F3261A">
            <w:pPr>
              <w:pStyle w:val="ConsPlusNormal"/>
            </w:pPr>
          </w:p>
        </w:tc>
        <w:tc>
          <w:tcPr>
            <w:tcW w:w="58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619" w:type="dxa"/>
            <w:vAlign w:val="center"/>
          </w:tcPr>
          <w:p w:rsidR="00F3261A" w:rsidRPr="00010D54" w:rsidRDefault="00F3261A">
            <w:pPr>
              <w:pStyle w:val="ConsPlusNormal"/>
            </w:pPr>
          </w:p>
        </w:tc>
        <w:tc>
          <w:tcPr>
            <w:tcW w:w="773" w:type="dxa"/>
            <w:vAlign w:val="center"/>
          </w:tcPr>
          <w:p w:rsidR="00F3261A" w:rsidRPr="00010D54" w:rsidRDefault="00F3261A">
            <w:pPr>
              <w:pStyle w:val="ConsPlusNormal"/>
            </w:pPr>
          </w:p>
        </w:tc>
        <w:tc>
          <w:tcPr>
            <w:tcW w:w="844" w:type="dxa"/>
            <w:vAlign w:val="center"/>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rmal"/>
        <w:ind w:firstLine="540"/>
        <w:jc w:val="both"/>
      </w:pPr>
      <w:bookmarkStart w:id="28" w:name="P1098"/>
      <w:bookmarkEnd w:id="28"/>
      <w:proofErr w:type="spellStart"/>
      <w:r w:rsidRPr="00010D54">
        <w:t>Уож</w:t>
      </w:r>
      <w:proofErr w:type="spellEnd"/>
      <w:r w:rsidRPr="00010D54">
        <w:t xml:space="preserve"> - уровень </w:t>
      </w:r>
      <w:proofErr w:type="spellStart"/>
      <w:r w:rsidRPr="00010D54">
        <w:t>софинансирования</w:t>
      </w:r>
      <w:proofErr w:type="spellEnd"/>
      <w:r w:rsidRPr="00010D54">
        <w:t xml:space="preserve"> из областного бюджета расходного обязательства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установленного приказом департамента.</w:t>
      </w:r>
    </w:p>
    <w:p w:rsidR="00F3261A" w:rsidRPr="00010D54" w:rsidRDefault="00F3261A">
      <w:pPr>
        <w:pStyle w:val="ConsPlusNormal"/>
        <w:ind w:firstLine="540"/>
        <w:jc w:val="both"/>
      </w:pPr>
    </w:p>
    <w:p w:rsidR="00F3261A" w:rsidRPr="00010D54" w:rsidRDefault="00F3261A">
      <w:pPr>
        <w:pStyle w:val="ConsPlusNonformat"/>
        <w:jc w:val="both"/>
      </w:pPr>
      <w:r w:rsidRPr="00010D54">
        <w:t xml:space="preserve">    Платежные реквизиты получателя целевых средств</w:t>
      </w:r>
    </w:p>
    <w:p w:rsidR="00F3261A" w:rsidRPr="00010D54" w:rsidRDefault="00F3261A">
      <w:pPr>
        <w:pStyle w:val="ConsPlusNonformat"/>
        <w:jc w:val="both"/>
      </w:pPr>
      <w:r w:rsidRPr="00010D54">
        <w:t xml:space="preserve">    Получатель: __________________________________</w:t>
      </w:r>
    </w:p>
    <w:p w:rsidR="00F3261A" w:rsidRPr="00010D54" w:rsidRDefault="00F3261A">
      <w:pPr>
        <w:pStyle w:val="ConsPlusNonformat"/>
        <w:jc w:val="both"/>
      </w:pPr>
      <w:r w:rsidRPr="00010D54">
        <w:t xml:space="preserve">    </w:t>
      </w:r>
      <w:hyperlink r:id="rId39" w:history="1">
        <w:r w:rsidRPr="00010D54">
          <w:t>ОКАТО</w:t>
        </w:r>
      </w:hyperlink>
      <w:r w:rsidRPr="00010D54">
        <w:t xml:space="preserve"> ________________________________________</w:t>
      </w:r>
    </w:p>
    <w:p w:rsidR="00F3261A" w:rsidRPr="00010D54" w:rsidRDefault="00F3261A">
      <w:pPr>
        <w:pStyle w:val="ConsPlusNonformat"/>
        <w:jc w:val="both"/>
      </w:pPr>
      <w:r w:rsidRPr="00010D54">
        <w:t xml:space="preserve">    ИНН/КПП ______________________________________</w:t>
      </w:r>
    </w:p>
    <w:p w:rsidR="00F3261A" w:rsidRPr="00010D54" w:rsidRDefault="00F3261A">
      <w:pPr>
        <w:pStyle w:val="ConsPlusNonformat"/>
        <w:jc w:val="both"/>
      </w:pPr>
      <w:r w:rsidRPr="00010D54">
        <w:t xml:space="preserve">    Р/с __________________________________________</w:t>
      </w:r>
    </w:p>
    <w:p w:rsidR="00F3261A" w:rsidRPr="00010D54" w:rsidRDefault="00F3261A">
      <w:pPr>
        <w:pStyle w:val="ConsPlusNonformat"/>
        <w:jc w:val="both"/>
      </w:pPr>
      <w:r w:rsidRPr="00010D54">
        <w:t xml:space="preserve">    К/с __________________________________________</w:t>
      </w:r>
    </w:p>
    <w:p w:rsidR="00F3261A" w:rsidRPr="00010D54" w:rsidRDefault="00F3261A">
      <w:pPr>
        <w:pStyle w:val="ConsPlusNonformat"/>
        <w:jc w:val="both"/>
      </w:pPr>
      <w:r w:rsidRPr="00010D54">
        <w:t xml:space="preserve">    БИК __________________________________________</w:t>
      </w:r>
    </w:p>
    <w:p w:rsidR="00F3261A" w:rsidRPr="00010D54" w:rsidRDefault="00F3261A">
      <w:pPr>
        <w:pStyle w:val="ConsPlusNonformat"/>
        <w:jc w:val="both"/>
      </w:pPr>
    </w:p>
    <w:p w:rsidR="00F3261A" w:rsidRPr="00010D54" w:rsidRDefault="00F3261A">
      <w:pPr>
        <w:pStyle w:val="ConsPlusNonformat"/>
        <w:jc w:val="both"/>
      </w:pPr>
      <w:r w:rsidRPr="00010D54">
        <w:t xml:space="preserve">    Руководитель сельскохозяйственной организации</w:t>
      </w:r>
    </w:p>
    <w:p w:rsidR="00F3261A" w:rsidRPr="00010D54" w:rsidRDefault="00F3261A">
      <w:pPr>
        <w:pStyle w:val="ConsPlusNonformat"/>
        <w:jc w:val="both"/>
      </w:pPr>
      <w:r w:rsidRPr="00010D54">
        <w:t>(глава крестьянского (фермерского) хозяйства) 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(расшифровка</w:t>
      </w:r>
    </w:p>
    <w:p w:rsidR="00F3261A" w:rsidRPr="00010D54" w:rsidRDefault="00F3261A">
      <w:pPr>
        <w:pStyle w:val="ConsPlusNonformat"/>
        <w:jc w:val="both"/>
      </w:pPr>
      <w:r w:rsidRPr="00010D54">
        <w:t xml:space="preserve">                                                             подписи)</w:t>
      </w:r>
    </w:p>
    <w:p w:rsidR="00F3261A" w:rsidRPr="00010D54" w:rsidRDefault="00F3261A">
      <w:pPr>
        <w:pStyle w:val="ConsPlusNonformat"/>
        <w:jc w:val="both"/>
      </w:pPr>
    </w:p>
    <w:p w:rsidR="00F3261A" w:rsidRPr="00010D54" w:rsidRDefault="00F3261A">
      <w:pPr>
        <w:pStyle w:val="ConsPlusNonformat"/>
        <w:jc w:val="both"/>
      </w:pPr>
      <w:r w:rsidRPr="00010D54">
        <w:t xml:space="preserve">    Главный бухгалтер __________/_______________________/</w:t>
      </w:r>
    </w:p>
    <w:p w:rsidR="00F3261A" w:rsidRPr="00010D54" w:rsidRDefault="00F3261A">
      <w:pPr>
        <w:pStyle w:val="ConsPlusNonformat"/>
        <w:jc w:val="both"/>
      </w:pPr>
      <w:r w:rsidRPr="00010D54">
        <w:t xml:space="preserve">                      (</w:t>
      </w:r>
      <w:proofErr w:type="gramStart"/>
      <w:r w:rsidRPr="00010D54">
        <w:t>подпись)  (</w:t>
      </w:r>
      <w:proofErr w:type="gramEnd"/>
      <w:r w:rsidRPr="00010D54">
        <w:t>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Дата "___"____________ 20 _ _ г.</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 xml:space="preserve">      (М.П.)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pStyle w:val="ConsPlusNormal"/>
        <w:ind w:firstLine="540"/>
        <w:jc w:val="both"/>
        <w:sectPr w:rsidR="00010D54" w:rsidSect="00010D54">
          <w:pgSz w:w="16838" w:h="11905" w:orient="landscape"/>
          <w:pgMar w:top="1701" w:right="1134" w:bottom="851" w:left="1134" w:header="0" w:footer="0" w:gutter="0"/>
          <w:cols w:space="720"/>
        </w:sectPr>
      </w:pPr>
    </w:p>
    <w:p w:rsidR="00010D54" w:rsidRDefault="00010D54">
      <w:pPr>
        <w:rPr>
          <w:rFonts w:ascii="Calibri" w:eastAsia="Times New Roman" w:hAnsi="Calibri" w:cs="Calibri"/>
          <w:szCs w:val="20"/>
          <w:lang w:eastAsia="ru-RU"/>
        </w:rPr>
      </w:pPr>
    </w:p>
    <w:p w:rsidR="00F3261A" w:rsidRPr="00010D54" w:rsidRDefault="00F3261A">
      <w:pPr>
        <w:pStyle w:val="ConsPlusNormal"/>
        <w:jc w:val="right"/>
      </w:pPr>
      <w:r w:rsidRPr="00010D54">
        <w:t>Приложение N 4</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pPr>
      <w:r w:rsidRPr="00010D54">
        <w:t>Заполняется департаментом сельского</w:t>
      </w:r>
    </w:p>
    <w:p w:rsidR="00F3261A" w:rsidRPr="00010D54" w:rsidRDefault="00F3261A">
      <w:pPr>
        <w:pStyle w:val="ConsPlusNormal"/>
      </w:pPr>
      <w:r w:rsidRPr="00010D54">
        <w:t>хозяйства и перерабатывающей</w:t>
      </w:r>
    </w:p>
    <w:p w:rsidR="00F3261A" w:rsidRPr="00010D54" w:rsidRDefault="00F3261A">
      <w:pPr>
        <w:pStyle w:val="ConsPlusNormal"/>
      </w:pPr>
      <w:r w:rsidRPr="00010D54">
        <w:t>промышленности Кемеровской области.</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главное финансовое управление</w:t>
      </w:r>
    </w:p>
    <w:p w:rsidR="00F3261A" w:rsidRPr="00010D54" w:rsidRDefault="00F3261A">
      <w:pPr>
        <w:pStyle w:val="ConsPlusNormal"/>
      </w:pPr>
      <w:r w:rsidRPr="00010D54">
        <w:t>Кемеровской области.</w:t>
      </w:r>
    </w:p>
    <w:p w:rsidR="00F3261A" w:rsidRPr="00010D54" w:rsidRDefault="00F3261A">
      <w:pPr>
        <w:pStyle w:val="ConsPlusNormal"/>
      </w:pPr>
      <w:r w:rsidRPr="00010D54">
        <w:t>Срок: до 10 сентября _____ г.</w:t>
      </w:r>
    </w:p>
    <w:p w:rsidR="00F3261A" w:rsidRPr="00010D54" w:rsidRDefault="00F3261A">
      <w:pPr>
        <w:pStyle w:val="ConsPlusNormal"/>
        <w:jc w:val="both"/>
      </w:pPr>
    </w:p>
    <w:p w:rsidR="00F3261A" w:rsidRPr="00010D54" w:rsidRDefault="00F3261A">
      <w:pPr>
        <w:pStyle w:val="ConsPlusNormal"/>
        <w:jc w:val="center"/>
      </w:pPr>
      <w:bookmarkStart w:id="29" w:name="P1142"/>
      <w:bookmarkEnd w:id="29"/>
      <w:r w:rsidRPr="00010D54">
        <w:t>СВОДНАЯ СПРАВКА</w:t>
      </w:r>
    </w:p>
    <w:p w:rsidR="00F3261A" w:rsidRPr="00010D54" w:rsidRDefault="00F3261A">
      <w:pPr>
        <w:pStyle w:val="ConsPlusNormal"/>
        <w:jc w:val="center"/>
      </w:pPr>
      <w:r w:rsidRPr="00010D54">
        <w:t>о причитающихся субсидиях за счет средств областного</w:t>
      </w:r>
    </w:p>
    <w:p w:rsidR="00F3261A" w:rsidRPr="00010D54" w:rsidRDefault="00F3261A">
      <w:pPr>
        <w:pStyle w:val="ConsPlusNormal"/>
        <w:jc w:val="center"/>
      </w:pPr>
      <w:r w:rsidRPr="00010D54">
        <w:t>бюджета, в том числе за счет средств федерального бюджета,</w:t>
      </w:r>
    </w:p>
    <w:p w:rsidR="00F3261A" w:rsidRPr="00010D54" w:rsidRDefault="00F3261A">
      <w:pPr>
        <w:pStyle w:val="ConsPlusNormal"/>
        <w:jc w:val="center"/>
      </w:pPr>
      <w:r w:rsidRPr="00010D54">
        <w:t>на уплату страховых премий, начисленных по договорам</w:t>
      </w:r>
    </w:p>
    <w:p w:rsidR="00F3261A" w:rsidRPr="00010D54" w:rsidRDefault="00F3261A">
      <w:pPr>
        <w:pStyle w:val="ConsPlusNormal"/>
        <w:jc w:val="center"/>
      </w:pPr>
      <w:r w:rsidRPr="00010D54">
        <w:t>страхования урожая однолетних сельскохозяйственных культур</w:t>
      </w:r>
    </w:p>
    <w:p w:rsidR="00F3261A" w:rsidRPr="00010D54" w:rsidRDefault="00F3261A">
      <w:pPr>
        <w:pStyle w:val="ConsPlusNormal"/>
        <w:jc w:val="center"/>
      </w:pPr>
      <w:r w:rsidRPr="00010D54">
        <w:t>посева ___________ года</w:t>
      </w:r>
    </w:p>
    <w:p w:rsidR="00F3261A" w:rsidRPr="00010D54" w:rsidRDefault="00F3261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960"/>
        <w:gridCol w:w="840"/>
        <w:gridCol w:w="1080"/>
      </w:tblGrid>
      <w:tr w:rsidR="00010D54" w:rsidRPr="00010D54">
        <w:tc>
          <w:tcPr>
            <w:tcW w:w="540" w:type="dxa"/>
          </w:tcPr>
          <w:p w:rsidR="00F3261A" w:rsidRPr="00010D54" w:rsidRDefault="00F3261A">
            <w:pPr>
              <w:pStyle w:val="ConsPlusNormal"/>
              <w:jc w:val="center"/>
            </w:pPr>
            <w:r w:rsidRPr="00010D54">
              <w:t>N строки</w:t>
            </w:r>
          </w:p>
        </w:tc>
        <w:tc>
          <w:tcPr>
            <w:tcW w:w="6960" w:type="dxa"/>
          </w:tcPr>
          <w:p w:rsidR="00F3261A" w:rsidRPr="00010D54" w:rsidRDefault="00F3261A">
            <w:pPr>
              <w:pStyle w:val="ConsPlusNormal"/>
              <w:jc w:val="center"/>
            </w:pPr>
            <w:r w:rsidRPr="00010D54">
              <w:t>Наименование показателя</w:t>
            </w:r>
          </w:p>
        </w:tc>
        <w:tc>
          <w:tcPr>
            <w:tcW w:w="840" w:type="dxa"/>
          </w:tcPr>
          <w:p w:rsidR="00F3261A" w:rsidRPr="00010D54" w:rsidRDefault="00F3261A">
            <w:pPr>
              <w:pStyle w:val="ConsPlusNormal"/>
              <w:jc w:val="center"/>
            </w:pPr>
            <w:r w:rsidRPr="00010D54">
              <w:t>Всего</w:t>
            </w:r>
          </w:p>
        </w:tc>
        <w:tc>
          <w:tcPr>
            <w:tcW w:w="1080" w:type="dxa"/>
          </w:tcPr>
          <w:p w:rsidR="00F3261A" w:rsidRPr="00010D54" w:rsidRDefault="00F3261A">
            <w:pPr>
              <w:pStyle w:val="ConsPlusNormal"/>
              <w:jc w:val="center"/>
            </w:pPr>
            <w:r w:rsidRPr="00010D54">
              <w:t>В том числе крестьянские (фермерские) хозяйства</w:t>
            </w:r>
          </w:p>
        </w:tc>
      </w:tr>
      <w:tr w:rsidR="00010D54" w:rsidRPr="00010D54">
        <w:tc>
          <w:tcPr>
            <w:tcW w:w="540" w:type="dxa"/>
            <w:vAlign w:val="center"/>
          </w:tcPr>
          <w:p w:rsidR="00F3261A" w:rsidRPr="00010D54" w:rsidRDefault="00F3261A">
            <w:pPr>
              <w:pStyle w:val="ConsPlusNormal"/>
              <w:jc w:val="center"/>
            </w:pPr>
            <w:r w:rsidRPr="00010D54">
              <w:t>1</w:t>
            </w:r>
          </w:p>
        </w:tc>
        <w:tc>
          <w:tcPr>
            <w:tcW w:w="6960" w:type="dxa"/>
          </w:tcPr>
          <w:p w:rsidR="00F3261A" w:rsidRPr="00010D54" w:rsidRDefault="00F3261A">
            <w:pPr>
              <w:pStyle w:val="ConsPlusNormal"/>
            </w:pPr>
            <w:r w:rsidRPr="00010D54">
              <w:t>Количество сельскохозяйственных товаропроизводителей, заключивших договоры страхования с государственной поддержкой, подлежащие субсидированию, - всего,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2</w:t>
            </w:r>
          </w:p>
        </w:tc>
        <w:tc>
          <w:tcPr>
            <w:tcW w:w="6960" w:type="dxa"/>
          </w:tcPr>
          <w:p w:rsidR="00F3261A" w:rsidRPr="00010D54" w:rsidRDefault="00F3261A">
            <w:pPr>
              <w:pStyle w:val="ConsPlusNormal"/>
            </w:pPr>
            <w:r w:rsidRPr="00010D54">
              <w:t>Общая посевная площадь - всего (га)</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3</w:t>
            </w:r>
          </w:p>
        </w:tc>
        <w:tc>
          <w:tcPr>
            <w:tcW w:w="6960" w:type="dxa"/>
          </w:tcPr>
          <w:p w:rsidR="00F3261A" w:rsidRPr="00010D54" w:rsidRDefault="00F3261A">
            <w:pPr>
              <w:pStyle w:val="ConsPlusNormal"/>
            </w:pPr>
            <w:r w:rsidRPr="00010D54">
              <w:t>Посевная площадь по договорам страхования с государственной поддержкой, подлежащим субсидированию, - всего (га),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4</w:t>
            </w:r>
          </w:p>
        </w:tc>
        <w:tc>
          <w:tcPr>
            <w:tcW w:w="6960" w:type="dxa"/>
          </w:tcPr>
          <w:p w:rsidR="00F3261A" w:rsidRPr="00010D54" w:rsidRDefault="00F3261A">
            <w:pPr>
              <w:pStyle w:val="ConsPlusNormal"/>
            </w:pPr>
            <w:r w:rsidRPr="00010D54">
              <w:t>Страховая стоимость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5</w:t>
            </w:r>
          </w:p>
        </w:tc>
        <w:tc>
          <w:tcPr>
            <w:tcW w:w="6960" w:type="dxa"/>
          </w:tcPr>
          <w:p w:rsidR="00F3261A" w:rsidRPr="00010D54" w:rsidRDefault="00F3261A">
            <w:pPr>
              <w:pStyle w:val="ConsPlusNormal"/>
            </w:pPr>
            <w:r w:rsidRPr="00010D54">
              <w:t>Страховая сумма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bookmarkStart w:id="30" w:name="P1173"/>
            <w:bookmarkEnd w:id="30"/>
            <w:r w:rsidRPr="00010D54">
              <w:t>6</w:t>
            </w:r>
          </w:p>
        </w:tc>
        <w:tc>
          <w:tcPr>
            <w:tcW w:w="6960" w:type="dxa"/>
          </w:tcPr>
          <w:p w:rsidR="00F3261A" w:rsidRPr="00010D54" w:rsidRDefault="00F3261A">
            <w:pPr>
              <w:pStyle w:val="ConsPlusNormal"/>
            </w:pPr>
            <w:r w:rsidRPr="00010D54">
              <w:t>Размер начисленной страховой премии (страхового взноса)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7</w:t>
            </w:r>
          </w:p>
        </w:tc>
        <w:tc>
          <w:tcPr>
            <w:tcW w:w="6960" w:type="dxa"/>
          </w:tcPr>
          <w:p w:rsidR="00F3261A" w:rsidRPr="00010D54" w:rsidRDefault="00F3261A">
            <w:pPr>
              <w:pStyle w:val="ConsPlusNormal"/>
            </w:pPr>
            <w:r w:rsidRPr="00010D54">
              <w:t>Сумма уплаченной страховой премии (страхового взноса) по договорам страхования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lastRenderedPageBreak/>
              <w:t>8</w:t>
            </w:r>
          </w:p>
        </w:tc>
        <w:tc>
          <w:tcPr>
            <w:tcW w:w="6960" w:type="dxa"/>
          </w:tcPr>
          <w:p w:rsidR="00F3261A" w:rsidRPr="00010D54" w:rsidRDefault="00F3261A">
            <w:pPr>
              <w:pStyle w:val="ConsPlusNormal"/>
            </w:pPr>
            <w:r w:rsidRPr="00010D54">
              <w:t>Сумма субсидий, всего (рублей)</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8.1</w:t>
            </w:r>
          </w:p>
        </w:tc>
        <w:tc>
          <w:tcPr>
            <w:tcW w:w="6960" w:type="dxa"/>
          </w:tcPr>
          <w:p w:rsidR="00F3261A" w:rsidRPr="00010D54" w:rsidRDefault="00F3261A">
            <w:pPr>
              <w:pStyle w:val="ConsPlusNormal"/>
            </w:pPr>
            <w:r w:rsidRPr="00010D54">
              <w:t>За счет средств областного бюджета (рублей) (</w:t>
            </w:r>
            <w:hyperlink w:anchor="P1173" w:history="1">
              <w:r w:rsidRPr="00010D54">
                <w:t>строка 6</w:t>
              </w:r>
            </w:hyperlink>
            <w:r w:rsidRPr="00010D54">
              <w:t xml:space="preserve"> х 50 х /100 х </w:t>
            </w:r>
            <w:hyperlink w:anchor="P1194" w:history="1">
              <w:proofErr w:type="spellStart"/>
              <w:r w:rsidRPr="00010D54">
                <w:t>Уор</w:t>
              </w:r>
              <w:proofErr w:type="spellEnd"/>
            </w:hyperlink>
            <w:r w:rsidRPr="00010D54">
              <w:t>)</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8.2</w:t>
            </w:r>
          </w:p>
        </w:tc>
        <w:tc>
          <w:tcPr>
            <w:tcW w:w="6960" w:type="dxa"/>
          </w:tcPr>
          <w:p w:rsidR="00F3261A" w:rsidRPr="00010D54" w:rsidRDefault="00F3261A">
            <w:pPr>
              <w:pStyle w:val="ConsPlusNormal"/>
            </w:pPr>
            <w:r w:rsidRPr="00010D54">
              <w:t>За счет средств федерального бюджета (рублей) (</w:t>
            </w:r>
            <w:hyperlink w:anchor="P1173" w:history="1">
              <w:r w:rsidRPr="00010D54">
                <w:t>строка 6</w:t>
              </w:r>
            </w:hyperlink>
            <w:r w:rsidRPr="00010D54">
              <w:t xml:space="preserve"> х 50 х / 100 х (100 - </w:t>
            </w:r>
            <w:hyperlink w:anchor="P1194" w:history="1">
              <w:proofErr w:type="spellStart"/>
              <w:r w:rsidRPr="00010D54">
                <w:t>Уор</w:t>
              </w:r>
              <w:proofErr w:type="spellEnd"/>
            </w:hyperlink>
            <w:r w:rsidRPr="00010D54">
              <w:t>)</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rmal"/>
        <w:ind w:firstLine="540"/>
        <w:jc w:val="both"/>
      </w:pPr>
      <w:bookmarkStart w:id="31" w:name="P1194"/>
      <w:bookmarkEnd w:id="31"/>
      <w:proofErr w:type="spellStart"/>
      <w:r w:rsidRPr="00010D54">
        <w:t>Уор</w:t>
      </w:r>
      <w:proofErr w:type="spellEnd"/>
      <w:r w:rsidRPr="00010D54">
        <w:t xml:space="preserve"> - уровень </w:t>
      </w:r>
      <w:proofErr w:type="spellStart"/>
      <w:r w:rsidRPr="00010D54">
        <w:t>софинансирования</w:t>
      </w:r>
      <w:proofErr w:type="spellEnd"/>
      <w:r w:rsidRPr="00010D54">
        <w:t xml:space="preserve"> из областного бюджета расходного обязательства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установленного приказом департамента.</w:t>
      </w:r>
    </w:p>
    <w:p w:rsidR="00F3261A" w:rsidRPr="00010D54" w:rsidRDefault="00F3261A">
      <w:pPr>
        <w:pStyle w:val="ConsPlusNormal"/>
        <w:ind w:firstLine="540"/>
        <w:jc w:val="both"/>
      </w:pPr>
    </w:p>
    <w:p w:rsidR="00F3261A" w:rsidRPr="00010D54" w:rsidRDefault="00F3261A">
      <w:pPr>
        <w:pStyle w:val="ConsPlusNonformat"/>
        <w:jc w:val="both"/>
      </w:pPr>
      <w:r w:rsidRPr="00010D54">
        <w:t>Начальник департамента</w:t>
      </w:r>
    </w:p>
    <w:p w:rsidR="00F3261A" w:rsidRPr="00010D54" w:rsidRDefault="00F3261A">
      <w:pPr>
        <w:pStyle w:val="ConsPlusNonformat"/>
        <w:jc w:val="both"/>
      </w:pPr>
      <w:r w:rsidRPr="00010D54">
        <w:t>сельского хозяйства и перерабатывающей</w:t>
      </w:r>
    </w:p>
    <w:p w:rsidR="00F3261A" w:rsidRPr="00010D54" w:rsidRDefault="00F3261A">
      <w:pPr>
        <w:pStyle w:val="ConsPlusNonformat"/>
        <w:jc w:val="both"/>
      </w:pPr>
      <w:r w:rsidRPr="00010D54">
        <w:t>промышленности Кемеровской области       _________/_______________________/</w:t>
      </w:r>
    </w:p>
    <w:p w:rsidR="00F3261A" w:rsidRPr="00010D54" w:rsidRDefault="00F3261A">
      <w:pPr>
        <w:pStyle w:val="ConsPlusNonformat"/>
        <w:jc w:val="both"/>
      </w:pPr>
      <w:r w:rsidRPr="00010D54">
        <w:t xml:space="preserve">                                         (</w:t>
      </w:r>
      <w:proofErr w:type="gramStart"/>
      <w:r w:rsidRPr="00010D54">
        <w:t>подпись)  (</w:t>
      </w:r>
      <w:proofErr w:type="gramEnd"/>
      <w:r w:rsidRPr="00010D54">
        <w:t>расшифровка подписи)</w:t>
      </w:r>
    </w:p>
    <w:p w:rsidR="00F3261A" w:rsidRPr="00010D54" w:rsidRDefault="00F3261A">
      <w:pPr>
        <w:pStyle w:val="ConsPlusNonformat"/>
        <w:jc w:val="both"/>
      </w:pPr>
      <w:r w:rsidRPr="00010D54">
        <w:t>Главный бухгалтер департамента</w:t>
      </w:r>
    </w:p>
    <w:p w:rsidR="00F3261A" w:rsidRPr="00010D54" w:rsidRDefault="00F3261A">
      <w:pPr>
        <w:pStyle w:val="ConsPlusNonformat"/>
        <w:jc w:val="both"/>
      </w:pPr>
      <w:r w:rsidRPr="00010D54">
        <w:t>сельского хозяйства и перерабатывающей</w:t>
      </w:r>
    </w:p>
    <w:p w:rsidR="00F3261A" w:rsidRPr="00010D54" w:rsidRDefault="00F3261A">
      <w:pPr>
        <w:pStyle w:val="ConsPlusNonformat"/>
        <w:jc w:val="both"/>
      </w:pPr>
      <w:r w:rsidRPr="00010D54">
        <w:t>промышленности Кемеровской области       _________/_______________________/</w:t>
      </w:r>
    </w:p>
    <w:p w:rsidR="00F3261A" w:rsidRPr="00010D54" w:rsidRDefault="00F3261A">
      <w:pPr>
        <w:pStyle w:val="ConsPlusNonformat"/>
        <w:jc w:val="both"/>
      </w:pPr>
      <w:r w:rsidRPr="00010D54">
        <w:t xml:space="preserve">                                         (</w:t>
      </w:r>
      <w:proofErr w:type="gramStart"/>
      <w:r w:rsidRPr="00010D54">
        <w:t>подпись)  (</w:t>
      </w:r>
      <w:proofErr w:type="gramEnd"/>
      <w:r w:rsidRPr="00010D54">
        <w:t>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Исполнитель ___________________ телефон _______________</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rPr>
          <w:rFonts w:ascii="Calibri" w:eastAsia="Times New Roman" w:hAnsi="Calibri" w:cs="Calibri"/>
          <w:szCs w:val="20"/>
          <w:lang w:eastAsia="ru-RU"/>
        </w:rPr>
      </w:pPr>
      <w:r>
        <w:br w:type="page"/>
      </w:r>
    </w:p>
    <w:p w:rsidR="00F3261A" w:rsidRPr="00010D54" w:rsidRDefault="00F3261A">
      <w:pPr>
        <w:pStyle w:val="ConsPlusNormal"/>
        <w:jc w:val="right"/>
      </w:pPr>
      <w:r w:rsidRPr="00010D54">
        <w:lastRenderedPageBreak/>
        <w:t>Приложение N 5</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pPr>
      <w:r w:rsidRPr="00010D54">
        <w:t>Заполняется департаментом сельского</w:t>
      </w:r>
    </w:p>
    <w:p w:rsidR="00F3261A" w:rsidRPr="00010D54" w:rsidRDefault="00F3261A">
      <w:pPr>
        <w:pStyle w:val="ConsPlusNormal"/>
      </w:pPr>
      <w:r w:rsidRPr="00010D54">
        <w:t>хозяйства и перерабатывающей</w:t>
      </w:r>
    </w:p>
    <w:p w:rsidR="00F3261A" w:rsidRPr="00010D54" w:rsidRDefault="00F3261A">
      <w:pPr>
        <w:pStyle w:val="ConsPlusNormal"/>
      </w:pPr>
      <w:r w:rsidRPr="00010D54">
        <w:t>промышленности Кемеровской области.</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главное финансовое управление</w:t>
      </w:r>
    </w:p>
    <w:p w:rsidR="00F3261A" w:rsidRPr="00010D54" w:rsidRDefault="00F3261A">
      <w:pPr>
        <w:pStyle w:val="ConsPlusNormal"/>
      </w:pPr>
      <w:r w:rsidRPr="00010D54">
        <w:t>Кемеровской области.</w:t>
      </w:r>
    </w:p>
    <w:p w:rsidR="00F3261A" w:rsidRPr="00010D54" w:rsidRDefault="00F3261A">
      <w:pPr>
        <w:pStyle w:val="ConsPlusNormal"/>
      </w:pPr>
      <w:r w:rsidRPr="00010D54">
        <w:t>Срок: до 30 ноября ______ г.</w:t>
      </w:r>
    </w:p>
    <w:p w:rsidR="00F3261A" w:rsidRPr="00010D54" w:rsidRDefault="00F3261A">
      <w:pPr>
        <w:pStyle w:val="ConsPlusNormal"/>
        <w:jc w:val="both"/>
      </w:pPr>
    </w:p>
    <w:p w:rsidR="00F3261A" w:rsidRPr="00010D54" w:rsidRDefault="00F3261A">
      <w:pPr>
        <w:pStyle w:val="ConsPlusNormal"/>
        <w:jc w:val="center"/>
      </w:pPr>
      <w:r w:rsidRPr="00010D54">
        <w:t>СВОДНАЯ СПРАВКА</w:t>
      </w:r>
    </w:p>
    <w:p w:rsidR="00F3261A" w:rsidRPr="00010D54" w:rsidRDefault="00F3261A">
      <w:pPr>
        <w:pStyle w:val="ConsPlusNormal"/>
        <w:jc w:val="center"/>
      </w:pPr>
      <w:r w:rsidRPr="00010D54">
        <w:t>о причитающихся субсидиях за счет средств областного</w:t>
      </w:r>
    </w:p>
    <w:p w:rsidR="00F3261A" w:rsidRPr="00010D54" w:rsidRDefault="00F3261A">
      <w:pPr>
        <w:pStyle w:val="ConsPlusNormal"/>
        <w:jc w:val="center"/>
      </w:pPr>
      <w:r w:rsidRPr="00010D54">
        <w:t>бюджета, в том числе за счет средств федерального бюджета,</w:t>
      </w:r>
    </w:p>
    <w:p w:rsidR="00F3261A" w:rsidRPr="00010D54" w:rsidRDefault="00F3261A">
      <w:pPr>
        <w:pStyle w:val="ConsPlusNormal"/>
        <w:jc w:val="center"/>
      </w:pPr>
      <w:r w:rsidRPr="00010D54">
        <w:t>на уплату страховых премий, начисленных по договорам</w:t>
      </w:r>
    </w:p>
    <w:p w:rsidR="00F3261A" w:rsidRPr="00010D54" w:rsidRDefault="00F3261A">
      <w:pPr>
        <w:pStyle w:val="ConsPlusNormal"/>
        <w:jc w:val="center"/>
      </w:pPr>
      <w:r w:rsidRPr="00010D54">
        <w:t>страхования урожая озимых сельскохозяйственных культур</w:t>
      </w:r>
    </w:p>
    <w:p w:rsidR="00F3261A" w:rsidRPr="00010D54" w:rsidRDefault="00F3261A">
      <w:pPr>
        <w:pStyle w:val="ConsPlusNormal"/>
        <w:jc w:val="center"/>
      </w:pPr>
      <w:r w:rsidRPr="00010D54">
        <w:t>посева ___________ года</w:t>
      </w:r>
    </w:p>
    <w:p w:rsidR="00F3261A" w:rsidRPr="00010D54" w:rsidRDefault="00F3261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960"/>
        <w:gridCol w:w="840"/>
        <w:gridCol w:w="1080"/>
      </w:tblGrid>
      <w:tr w:rsidR="00010D54" w:rsidRPr="00010D54">
        <w:tc>
          <w:tcPr>
            <w:tcW w:w="540" w:type="dxa"/>
          </w:tcPr>
          <w:p w:rsidR="00F3261A" w:rsidRPr="00010D54" w:rsidRDefault="00F3261A">
            <w:pPr>
              <w:pStyle w:val="ConsPlusNormal"/>
              <w:jc w:val="center"/>
            </w:pPr>
            <w:r w:rsidRPr="00010D54">
              <w:t>N строки</w:t>
            </w:r>
          </w:p>
        </w:tc>
        <w:tc>
          <w:tcPr>
            <w:tcW w:w="6960" w:type="dxa"/>
          </w:tcPr>
          <w:p w:rsidR="00F3261A" w:rsidRPr="00010D54" w:rsidRDefault="00F3261A">
            <w:pPr>
              <w:pStyle w:val="ConsPlusNormal"/>
              <w:jc w:val="center"/>
            </w:pPr>
            <w:r w:rsidRPr="00010D54">
              <w:t>Наименование показателя</w:t>
            </w:r>
          </w:p>
        </w:tc>
        <w:tc>
          <w:tcPr>
            <w:tcW w:w="840" w:type="dxa"/>
          </w:tcPr>
          <w:p w:rsidR="00F3261A" w:rsidRPr="00010D54" w:rsidRDefault="00F3261A">
            <w:pPr>
              <w:pStyle w:val="ConsPlusNormal"/>
              <w:jc w:val="center"/>
            </w:pPr>
            <w:r w:rsidRPr="00010D54">
              <w:t>Всего</w:t>
            </w:r>
          </w:p>
        </w:tc>
        <w:tc>
          <w:tcPr>
            <w:tcW w:w="1080" w:type="dxa"/>
          </w:tcPr>
          <w:p w:rsidR="00F3261A" w:rsidRPr="00010D54" w:rsidRDefault="00F3261A">
            <w:pPr>
              <w:pStyle w:val="ConsPlusNormal"/>
              <w:jc w:val="center"/>
            </w:pPr>
            <w:r w:rsidRPr="00010D54">
              <w:t>В том числе крестьянские (фермерские) хозяйства</w:t>
            </w:r>
          </w:p>
        </w:tc>
      </w:tr>
      <w:tr w:rsidR="00010D54" w:rsidRPr="00010D54">
        <w:tc>
          <w:tcPr>
            <w:tcW w:w="540" w:type="dxa"/>
            <w:vAlign w:val="center"/>
          </w:tcPr>
          <w:p w:rsidR="00F3261A" w:rsidRPr="00010D54" w:rsidRDefault="00F3261A">
            <w:pPr>
              <w:pStyle w:val="ConsPlusNormal"/>
              <w:jc w:val="center"/>
            </w:pPr>
            <w:r w:rsidRPr="00010D54">
              <w:t>1</w:t>
            </w:r>
          </w:p>
        </w:tc>
        <w:tc>
          <w:tcPr>
            <w:tcW w:w="6960" w:type="dxa"/>
          </w:tcPr>
          <w:p w:rsidR="00F3261A" w:rsidRPr="00010D54" w:rsidRDefault="00F3261A">
            <w:pPr>
              <w:pStyle w:val="ConsPlusNormal"/>
            </w:pPr>
            <w:r w:rsidRPr="00010D54">
              <w:t>Количество сельскохозяйственных товаропроизводителей, заключивших договоры страхования, подлежащие субсидированию, - всего,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2</w:t>
            </w:r>
          </w:p>
        </w:tc>
        <w:tc>
          <w:tcPr>
            <w:tcW w:w="6960" w:type="dxa"/>
          </w:tcPr>
          <w:p w:rsidR="00F3261A" w:rsidRPr="00010D54" w:rsidRDefault="00F3261A">
            <w:pPr>
              <w:pStyle w:val="ConsPlusNormal"/>
            </w:pPr>
            <w:r w:rsidRPr="00010D54">
              <w:t>Общая посевная площадь - всего (га)</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3</w:t>
            </w:r>
          </w:p>
        </w:tc>
        <w:tc>
          <w:tcPr>
            <w:tcW w:w="6960" w:type="dxa"/>
          </w:tcPr>
          <w:p w:rsidR="00F3261A" w:rsidRPr="00010D54" w:rsidRDefault="00F3261A">
            <w:pPr>
              <w:pStyle w:val="ConsPlusNormal"/>
            </w:pPr>
            <w:r w:rsidRPr="00010D54">
              <w:t>Посевная площадь по договорам страхования с государственной поддержкой, подлежащим субсидированию, - всего (га), в том числе по страховым организациям в разрезе озимых культур</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4</w:t>
            </w:r>
          </w:p>
        </w:tc>
        <w:tc>
          <w:tcPr>
            <w:tcW w:w="6960" w:type="dxa"/>
          </w:tcPr>
          <w:p w:rsidR="00F3261A" w:rsidRPr="00010D54" w:rsidRDefault="00F3261A">
            <w:pPr>
              <w:pStyle w:val="ConsPlusNormal"/>
            </w:pPr>
            <w:r w:rsidRPr="00010D54">
              <w:t>Страховая стоимость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5</w:t>
            </w:r>
          </w:p>
        </w:tc>
        <w:tc>
          <w:tcPr>
            <w:tcW w:w="6960" w:type="dxa"/>
          </w:tcPr>
          <w:p w:rsidR="00F3261A" w:rsidRPr="00010D54" w:rsidRDefault="00F3261A">
            <w:pPr>
              <w:pStyle w:val="ConsPlusNormal"/>
            </w:pPr>
            <w:r w:rsidRPr="00010D54">
              <w:t>Страховая сумма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bookmarkStart w:id="32" w:name="P1262"/>
            <w:bookmarkEnd w:id="32"/>
            <w:r w:rsidRPr="00010D54">
              <w:t>6</w:t>
            </w:r>
          </w:p>
        </w:tc>
        <w:tc>
          <w:tcPr>
            <w:tcW w:w="6960" w:type="dxa"/>
          </w:tcPr>
          <w:p w:rsidR="00F3261A" w:rsidRPr="00010D54" w:rsidRDefault="00F3261A">
            <w:pPr>
              <w:pStyle w:val="ConsPlusNormal"/>
            </w:pPr>
            <w:r w:rsidRPr="00010D54">
              <w:t>Размер начисленной страховой премии (страхового взноса) - всего (рублей), в том числе по страховым организациям в разрезе озимых культур</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7</w:t>
            </w:r>
          </w:p>
        </w:tc>
        <w:tc>
          <w:tcPr>
            <w:tcW w:w="6960" w:type="dxa"/>
          </w:tcPr>
          <w:p w:rsidR="00F3261A" w:rsidRPr="00010D54" w:rsidRDefault="00F3261A">
            <w:pPr>
              <w:pStyle w:val="ConsPlusNormal"/>
            </w:pPr>
            <w:r w:rsidRPr="00010D54">
              <w:t>Сумма уплаченной страховой премии (страхового взноса) по договорам страхования - всего (рублей), в том числе по страховым организациям</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8</w:t>
            </w:r>
          </w:p>
        </w:tc>
        <w:tc>
          <w:tcPr>
            <w:tcW w:w="6960" w:type="dxa"/>
          </w:tcPr>
          <w:p w:rsidR="00F3261A" w:rsidRPr="00010D54" w:rsidRDefault="00F3261A">
            <w:pPr>
              <w:pStyle w:val="ConsPlusNormal"/>
            </w:pPr>
            <w:r w:rsidRPr="00010D54">
              <w:t>Сумма субсидий всего (рублей)</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lastRenderedPageBreak/>
              <w:t>8.1</w:t>
            </w:r>
          </w:p>
        </w:tc>
        <w:tc>
          <w:tcPr>
            <w:tcW w:w="6960" w:type="dxa"/>
          </w:tcPr>
          <w:p w:rsidR="00F3261A" w:rsidRPr="00010D54" w:rsidRDefault="00F3261A">
            <w:pPr>
              <w:pStyle w:val="ConsPlusNormal"/>
            </w:pPr>
            <w:r w:rsidRPr="00010D54">
              <w:t>За счет средств областного бюджета (рублей) (</w:t>
            </w:r>
            <w:hyperlink w:anchor="P1262" w:history="1">
              <w:r w:rsidRPr="00010D54">
                <w:t>строка 6</w:t>
              </w:r>
            </w:hyperlink>
            <w:r w:rsidRPr="00010D54">
              <w:t xml:space="preserve"> х 50 х /100 х </w:t>
            </w:r>
            <w:hyperlink w:anchor="P1283" w:history="1">
              <w:proofErr w:type="spellStart"/>
              <w:r w:rsidRPr="00010D54">
                <w:t>Уор</w:t>
              </w:r>
              <w:proofErr w:type="spellEnd"/>
            </w:hyperlink>
            <w:r w:rsidRPr="00010D54">
              <w:t>)</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8.2</w:t>
            </w:r>
          </w:p>
        </w:tc>
        <w:tc>
          <w:tcPr>
            <w:tcW w:w="6960" w:type="dxa"/>
          </w:tcPr>
          <w:p w:rsidR="00F3261A" w:rsidRPr="00010D54" w:rsidRDefault="00F3261A">
            <w:pPr>
              <w:pStyle w:val="ConsPlusNormal"/>
            </w:pPr>
            <w:r w:rsidRPr="00010D54">
              <w:t>За счет средств федерального бюджета (рублей) (</w:t>
            </w:r>
            <w:hyperlink w:anchor="P1262" w:history="1">
              <w:r w:rsidRPr="00010D54">
                <w:t>строка 6</w:t>
              </w:r>
            </w:hyperlink>
            <w:r w:rsidRPr="00010D54">
              <w:t xml:space="preserve"> х 50 х / 100 х (100 - </w:t>
            </w:r>
            <w:hyperlink w:anchor="P1283" w:history="1">
              <w:proofErr w:type="spellStart"/>
              <w:r w:rsidRPr="00010D54">
                <w:t>Уор</w:t>
              </w:r>
              <w:proofErr w:type="spellEnd"/>
            </w:hyperlink>
            <w:r w:rsidRPr="00010D54">
              <w:t>)</w:t>
            </w:r>
          </w:p>
        </w:tc>
        <w:tc>
          <w:tcPr>
            <w:tcW w:w="840" w:type="dxa"/>
          </w:tcPr>
          <w:p w:rsidR="00F3261A" w:rsidRPr="00010D54" w:rsidRDefault="00F3261A">
            <w:pPr>
              <w:pStyle w:val="ConsPlusNormal"/>
            </w:pPr>
          </w:p>
        </w:tc>
        <w:tc>
          <w:tcPr>
            <w:tcW w:w="1080" w:type="dxa"/>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rmal"/>
        <w:ind w:firstLine="540"/>
        <w:jc w:val="both"/>
      </w:pPr>
      <w:bookmarkStart w:id="33" w:name="P1283"/>
      <w:bookmarkEnd w:id="33"/>
      <w:proofErr w:type="spellStart"/>
      <w:r w:rsidRPr="00010D54">
        <w:t>Уор</w:t>
      </w:r>
      <w:proofErr w:type="spellEnd"/>
      <w:r w:rsidRPr="00010D54">
        <w:t xml:space="preserve"> - уровень </w:t>
      </w:r>
      <w:proofErr w:type="spellStart"/>
      <w:r w:rsidRPr="00010D54">
        <w:t>софинансирования</w:t>
      </w:r>
      <w:proofErr w:type="spellEnd"/>
      <w:r w:rsidRPr="00010D54">
        <w:t xml:space="preserve"> из областного бюджета расходного обязательства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установленного приказом департамента.</w:t>
      </w:r>
    </w:p>
    <w:p w:rsidR="00F3261A" w:rsidRPr="00010D54" w:rsidRDefault="00F3261A">
      <w:pPr>
        <w:pStyle w:val="ConsPlusNormal"/>
        <w:ind w:firstLine="540"/>
        <w:jc w:val="both"/>
      </w:pPr>
    </w:p>
    <w:p w:rsidR="00F3261A" w:rsidRPr="00010D54" w:rsidRDefault="00F3261A">
      <w:pPr>
        <w:pStyle w:val="ConsPlusNonformat"/>
        <w:jc w:val="both"/>
      </w:pPr>
      <w:r w:rsidRPr="00010D54">
        <w:t>Начальник департамента</w:t>
      </w:r>
    </w:p>
    <w:p w:rsidR="00F3261A" w:rsidRPr="00010D54" w:rsidRDefault="00F3261A">
      <w:pPr>
        <w:pStyle w:val="ConsPlusNonformat"/>
        <w:jc w:val="both"/>
      </w:pPr>
      <w:r w:rsidRPr="00010D54">
        <w:t>сельского хозяйства и перерабатывающей</w:t>
      </w:r>
    </w:p>
    <w:p w:rsidR="00F3261A" w:rsidRPr="00010D54" w:rsidRDefault="00F3261A">
      <w:pPr>
        <w:pStyle w:val="ConsPlusNonformat"/>
        <w:jc w:val="both"/>
      </w:pPr>
      <w:r w:rsidRPr="00010D54">
        <w:t>промышленности Кемеровской области       ___________/_____________________/</w:t>
      </w:r>
    </w:p>
    <w:p w:rsidR="00F3261A" w:rsidRPr="00010D54" w:rsidRDefault="00F3261A">
      <w:pPr>
        <w:pStyle w:val="ConsPlusNonformat"/>
        <w:jc w:val="both"/>
      </w:pPr>
      <w:r w:rsidRPr="00010D54">
        <w:t xml:space="preserve">                                          (</w:t>
      </w:r>
      <w:proofErr w:type="gramStart"/>
      <w:r w:rsidRPr="00010D54">
        <w:t>подпись)  (</w:t>
      </w:r>
      <w:proofErr w:type="gramEnd"/>
      <w:r w:rsidRPr="00010D54">
        <w:t>расшифровка подписи)</w:t>
      </w:r>
    </w:p>
    <w:p w:rsidR="00F3261A" w:rsidRPr="00010D54" w:rsidRDefault="00F3261A">
      <w:pPr>
        <w:pStyle w:val="ConsPlusNonformat"/>
        <w:jc w:val="both"/>
      </w:pPr>
      <w:r w:rsidRPr="00010D54">
        <w:t>Главный бухгалтер департамента</w:t>
      </w:r>
    </w:p>
    <w:p w:rsidR="00F3261A" w:rsidRPr="00010D54" w:rsidRDefault="00F3261A">
      <w:pPr>
        <w:pStyle w:val="ConsPlusNonformat"/>
        <w:jc w:val="both"/>
      </w:pPr>
      <w:r w:rsidRPr="00010D54">
        <w:t>сельского хозяйства и перерабатывающей</w:t>
      </w:r>
    </w:p>
    <w:p w:rsidR="00F3261A" w:rsidRPr="00010D54" w:rsidRDefault="00F3261A">
      <w:pPr>
        <w:pStyle w:val="ConsPlusNonformat"/>
        <w:jc w:val="both"/>
      </w:pPr>
      <w:r w:rsidRPr="00010D54">
        <w:t>промышленности Кемеровской области       ___________/_____________________/</w:t>
      </w:r>
    </w:p>
    <w:p w:rsidR="00F3261A" w:rsidRPr="00010D54" w:rsidRDefault="00F3261A">
      <w:pPr>
        <w:pStyle w:val="ConsPlusNonformat"/>
        <w:jc w:val="both"/>
      </w:pPr>
      <w:r w:rsidRPr="00010D54">
        <w:t xml:space="preserve">                                          (</w:t>
      </w:r>
      <w:proofErr w:type="gramStart"/>
      <w:r w:rsidRPr="00010D54">
        <w:t>подпись)  (</w:t>
      </w:r>
      <w:proofErr w:type="gramEnd"/>
      <w:r w:rsidRPr="00010D54">
        <w:t>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Исполнитель ___________________ телефон _______________</w:t>
      </w:r>
    </w:p>
    <w:p w:rsidR="00F3261A" w:rsidRPr="00010D54" w:rsidRDefault="00F3261A">
      <w:pPr>
        <w:pStyle w:val="ConsPlusNonformat"/>
        <w:jc w:val="both"/>
      </w:pPr>
    </w:p>
    <w:p w:rsidR="00F3261A" w:rsidRPr="00010D54" w:rsidRDefault="00F3261A">
      <w:pPr>
        <w:pStyle w:val="ConsPlusNonformat"/>
        <w:jc w:val="both"/>
      </w:pPr>
      <w:r w:rsidRPr="00010D54">
        <w:t>(М.П.)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rPr>
          <w:rFonts w:ascii="Calibri" w:eastAsia="Times New Roman" w:hAnsi="Calibri" w:cs="Calibri"/>
          <w:szCs w:val="20"/>
          <w:lang w:eastAsia="ru-RU"/>
        </w:rPr>
      </w:pPr>
      <w:r>
        <w:br w:type="page"/>
      </w:r>
    </w:p>
    <w:p w:rsidR="00F3261A" w:rsidRPr="00010D54" w:rsidRDefault="00F3261A">
      <w:pPr>
        <w:pStyle w:val="ConsPlusNormal"/>
        <w:jc w:val="right"/>
      </w:pPr>
      <w:r w:rsidRPr="00010D54">
        <w:lastRenderedPageBreak/>
        <w:t>Приложение N 6</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pPr>
      <w:r w:rsidRPr="00010D54">
        <w:t>Заполняется департаментом сельского</w:t>
      </w:r>
    </w:p>
    <w:p w:rsidR="00F3261A" w:rsidRPr="00010D54" w:rsidRDefault="00F3261A">
      <w:pPr>
        <w:pStyle w:val="ConsPlusNormal"/>
      </w:pPr>
      <w:r w:rsidRPr="00010D54">
        <w:t>хозяйства и перерабатывающей</w:t>
      </w:r>
    </w:p>
    <w:p w:rsidR="00F3261A" w:rsidRPr="00010D54" w:rsidRDefault="00F3261A">
      <w:pPr>
        <w:pStyle w:val="ConsPlusNormal"/>
      </w:pPr>
      <w:r w:rsidRPr="00010D54">
        <w:t>промышленности Кемеровской области.</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главное финансовое управление</w:t>
      </w:r>
    </w:p>
    <w:p w:rsidR="00F3261A" w:rsidRPr="00010D54" w:rsidRDefault="00F3261A">
      <w:pPr>
        <w:pStyle w:val="ConsPlusNormal"/>
      </w:pPr>
      <w:r w:rsidRPr="00010D54">
        <w:t>Кемеровской области.</w:t>
      </w:r>
    </w:p>
    <w:p w:rsidR="00F3261A" w:rsidRPr="00010D54" w:rsidRDefault="00F3261A">
      <w:pPr>
        <w:pStyle w:val="ConsPlusNormal"/>
      </w:pPr>
      <w:r w:rsidRPr="00010D54">
        <w:t>Срок: до 10 сентября _____ г.</w:t>
      </w:r>
    </w:p>
    <w:p w:rsidR="00F3261A" w:rsidRPr="00010D54" w:rsidRDefault="00F3261A">
      <w:pPr>
        <w:pStyle w:val="ConsPlusNormal"/>
        <w:ind w:firstLine="540"/>
        <w:jc w:val="both"/>
      </w:pPr>
    </w:p>
    <w:p w:rsidR="00F3261A" w:rsidRPr="00010D54" w:rsidRDefault="00F3261A">
      <w:pPr>
        <w:pStyle w:val="ConsPlusNormal"/>
        <w:jc w:val="center"/>
      </w:pPr>
      <w:bookmarkStart w:id="34" w:name="P1319"/>
      <w:bookmarkEnd w:id="34"/>
      <w:r w:rsidRPr="00010D54">
        <w:t>СВОДНАЯ СПРАВКА</w:t>
      </w:r>
    </w:p>
    <w:p w:rsidR="00F3261A" w:rsidRPr="00010D54" w:rsidRDefault="00F3261A">
      <w:pPr>
        <w:pStyle w:val="ConsPlusNormal"/>
        <w:jc w:val="center"/>
      </w:pPr>
      <w:r w:rsidRPr="00010D54">
        <w:t>о причитающихся субсидиях за счет средств областного</w:t>
      </w:r>
    </w:p>
    <w:p w:rsidR="00F3261A" w:rsidRPr="00010D54" w:rsidRDefault="00F3261A">
      <w:pPr>
        <w:pStyle w:val="ConsPlusNormal"/>
        <w:jc w:val="center"/>
      </w:pPr>
      <w:r w:rsidRPr="00010D54">
        <w:t>бюджета, в том числе за счет средств федерального бюджета,</w:t>
      </w:r>
    </w:p>
    <w:p w:rsidR="00F3261A" w:rsidRPr="00010D54" w:rsidRDefault="00F3261A">
      <w:pPr>
        <w:pStyle w:val="ConsPlusNormal"/>
        <w:jc w:val="center"/>
      </w:pPr>
      <w:r w:rsidRPr="00010D54">
        <w:t>на уплату страховых премий, начисленных по договорам</w:t>
      </w:r>
    </w:p>
    <w:p w:rsidR="00F3261A" w:rsidRPr="00010D54" w:rsidRDefault="00F3261A">
      <w:pPr>
        <w:pStyle w:val="ConsPlusNormal"/>
        <w:jc w:val="center"/>
      </w:pPr>
      <w:r w:rsidRPr="00010D54">
        <w:t>страхования сельскохозяйственных животных в ________ году</w:t>
      </w:r>
    </w:p>
    <w:p w:rsidR="00F3261A" w:rsidRPr="00010D54" w:rsidRDefault="00F3261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480"/>
        <w:gridCol w:w="840"/>
        <w:gridCol w:w="1560"/>
      </w:tblGrid>
      <w:tr w:rsidR="00010D54" w:rsidRPr="00010D54">
        <w:tc>
          <w:tcPr>
            <w:tcW w:w="540" w:type="dxa"/>
          </w:tcPr>
          <w:p w:rsidR="00F3261A" w:rsidRPr="00010D54" w:rsidRDefault="00F3261A">
            <w:pPr>
              <w:pStyle w:val="ConsPlusNormal"/>
              <w:jc w:val="center"/>
            </w:pPr>
            <w:r w:rsidRPr="00010D54">
              <w:t>N строки</w:t>
            </w:r>
          </w:p>
        </w:tc>
        <w:tc>
          <w:tcPr>
            <w:tcW w:w="6480" w:type="dxa"/>
          </w:tcPr>
          <w:p w:rsidR="00F3261A" w:rsidRPr="00010D54" w:rsidRDefault="00F3261A">
            <w:pPr>
              <w:pStyle w:val="ConsPlusNormal"/>
              <w:jc w:val="center"/>
            </w:pPr>
            <w:r w:rsidRPr="00010D54">
              <w:t>Наименование показателя</w:t>
            </w:r>
          </w:p>
        </w:tc>
        <w:tc>
          <w:tcPr>
            <w:tcW w:w="840" w:type="dxa"/>
          </w:tcPr>
          <w:p w:rsidR="00F3261A" w:rsidRPr="00010D54" w:rsidRDefault="00F3261A">
            <w:pPr>
              <w:pStyle w:val="ConsPlusNormal"/>
              <w:jc w:val="center"/>
            </w:pPr>
            <w:r w:rsidRPr="00010D54">
              <w:t>Всего</w:t>
            </w:r>
          </w:p>
        </w:tc>
        <w:tc>
          <w:tcPr>
            <w:tcW w:w="1560" w:type="dxa"/>
          </w:tcPr>
          <w:p w:rsidR="00F3261A" w:rsidRPr="00010D54" w:rsidRDefault="00F3261A">
            <w:pPr>
              <w:pStyle w:val="ConsPlusNormal"/>
              <w:jc w:val="center"/>
            </w:pPr>
            <w:r w:rsidRPr="00010D54">
              <w:t>В том числе крестьянские (фермерские) хозяйства</w:t>
            </w:r>
          </w:p>
        </w:tc>
      </w:tr>
      <w:tr w:rsidR="00010D54" w:rsidRPr="00010D54">
        <w:tc>
          <w:tcPr>
            <w:tcW w:w="540" w:type="dxa"/>
            <w:vAlign w:val="center"/>
          </w:tcPr>
          <w:p w:rsidR="00F3261A" w:rsidRPr="00010D54" w:rsidRDefault="00F3261A">
            <w:pPr>
              <w:pStyle w:val="ConsPlusNormal"/>
              <w:jc w:val="center"/>
            </w:pPr>
            <w:r w:rsidRPr="00010D54">
              <w:t>1</w:t>
            </w:r>
          </w:p>
        </w:tc>
        <w:tc>
          <w:tcPr>
            <w:tcW w:w="6480" w:type="dxa"/>
          </w:tcPr>
          <w:p w:rsidR="00F3261A" w:rsidRPr="00010D54" w:rsidRDefault="00F3261A">
            <w:pPr>
              <w:pStyle w:val="ConsPlusNormal"/>
            </w:pPr>
            <w:r w:rsidRPr="00010D54">
              <w:t>Количество сельскохозяйственных товаропроизводителей, заключивших договоры страхования, подлежащие субсидированию, - всего, в том числе по страховым организациям</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2</w:t>
            </w:r>
          </w:p>
        </w:tc>
        <w:tc>
          <w:tcPr>
            <w:tcW w:w="6480" w:type="dxa"/>
          </w:tcPr>
          <w:p w:rsidR="00F3261A" w:rsidRPr="00010D54" w:rsidRDefault="00F3261A">
            <w:pPr>
              <w:pStyle w:val="ConsPlusNormal"/>
            </w:pPr>
            <w:r w:rsidRPr="00010D54">
              <w:t>Общее поголовье сельскохозяйственных животных, страхование которых подлежит государственной поддержке, тысяч голов (шт. пчелосемей)</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3</w:t>
            </w:r>
          </w:p>
        </w:tc>
        <w:tc>
          <w:tcPr>
            <w:tcW w:w="6480" w:type="dxa"/>
          </w:tcPr>
          <w:p w:rsidR="00F3261A" w:rsidRPr="00010D54" w:rsidRDefault="00F3261A">
            <w:pPr>
              <w:pStyle w:val="ConsPlusNormal"/>
            </w:pPr>
            <w:r w:rsidRPr="00010D54">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4</w:t>
            </w:r>
          </w:p>
        </w:tc>
        <w:tc>
          <w:tcPr>
            <w:tcW w:w="6480" w:type="dxa"/>
          </w:tcPr>
          <w:p w:rsidR="00F3261A" w:rsidRPr="00010D54" w:rsidRDefault="00F3261A">
            <w:pPr>
              <w:pStyle w:val="ConsPlusNormal"/>
            </w:pPr>
            <w:r w:rsidRPr="00010D54">
              <w:t>Страховая стоимость - всего (рублей), в том числе по страховым организациям</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5</w:t>
            </w:r>
          </w:p>
        </w:tc>
        <w:tc>
          <w:tcPr>
            <w:tcW w:w="6480" w:type="dxa"/>
          </w:tcPr>
          <w:p w:rsidR="00F3261A" w:rsidRPr="00010D54" w:rsidRDefault="00F3261A">
            <w:pPr>
              <w:pStyle w:val="ConsPlusNormal"/>
            </w:pPr>
            <w:r w:rsidRPr="00010D54">
              <w:t>Страховая сумма - всего (рублей), в том числе по страховым организациям</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bookmarkStart w:id="35" w:name="P1349"/>
            <w:bookmarkEnd w:id="35"/>
            <w:r w:rsidRPr="00010D54">
              <w:t>6</w:t>
            </w:r>
          </w:p>
        </w:tc>
        <w:tc>
          <w:tcPr>
            <w:tcW w:w="6480" w:type="dxa"/>
          </w:tcPr>
          <w:p w:rsidR="00F3261A" w:rsidRPr="00010D54" w:rsidRDefault="00F3261A">
            <w:pPr>
              <w:pStyle w:val="ConsPlusNormal"/>
            </w:pPr>
            <w:r w:rsidRPr="00010D54">
              <w:t>Размер начисленной страховой премии (страхового взноса) - всего (рублей), в том числе по страховым организациям</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7</w:t>
            </w:r>
          </w:p>
        </w:tc>
        <w:tc>
          <w:tcPr>
            <w:tcW w:w="6480" w:type="dxa"/>
          </w:tcPr>
          <w:p w:rsidR="00F3261A" w:rsidRPr="00010D54" w:rsidRDefault="00F3261A">
            <w:pPr>
              <w:pStyle w:val="ConsPlusNormal"/>
            </w:pPr>
            <w:r w:rsidRPr="00010D54">
              <w:t>Сумма уплаченной страховой премии (страхового взноса) по договорам страхования - всего (рублей), в том числе по страховым организациям</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8</w:t>
            </w:r>
          </w:p>
        </w:tc>
        <w:tc>
          <w:tcPr>
            <w:tcW w:w="6480" w:type="dxa"/>
          </w:tcPr>
          <w:p w:rsidR="00F3261A" w:rsidRPr="00010D54" w:rsidRDefault="00F3261A">
            <w:pPr>
              <w:pStyle w:val="ConsPlusNormal"/>
            </w:pPr>
            <w:r w:rsidRPr="00010D54">
              <w:t>Сумма субсидий, всего (рублей)</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t>8.1.</w:t>
            </w:r>
          </w:p>
        </w:tc>
        <w:tc>
          <w:tcPr>
            <w:tcW w:w="6480" w:type="dxa"/>
          </w:tcPr>
          <w:p w:rsidR="00F3261A" w:rsidRPr="00010D54" w:rsidRDefault="00F3261A">
            <w:pPr>
              <w:pStyle w:val="ConsPlusNormal"/>
            </w:pPr>
            <w:r w:rsidRPr="00010D54">
              <w:t>За счет средств областного бюджета (рублей) (</w:t>
            </w:r>
            <w:hyperlink w:anchor="P1349" w:history="1">
              <w:r w:rsidRPr="00010D54">
                <w:t>строка 6</w:t>
              </w:r>
            </w:hyperlink>
            <w:r w:rsidRPr="00010D54">
              <w:t xml:space="preserve"> х 50 / 100 х </w:t>
            </w:r>
            <w:hyperlink w:anchor="P1370" w:history="1">
              <w:proofErr w:type="spellStart"/>
              <w:r w:rsidRPr="00010D54">
                <w:t>Уож</w:t>
              </w:r>
              <w:proofErr w:type="spellEnd"/>
            </w:hyperlink>
            <w:r w:rsidRPr="00010D54">
              <w:t>)</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r w:rsidR="00010D54" w:rsidRPr="00010D54">
        <w:tc>
          <w:tcPr>
            <w:tcW w:w="540" w:type="dxa"/>
            <w:vAlign w:val="center"/>
          </w:tcPr>
          <w:p w:rsidR="00F3261A" w:rsidRPr="00010D54" w:rsidRDefault="00F3261A">
            <w:pPr>
              <w:pStyle w:val="ConsPlusNormal"/>
              <w:jc w:val="center"/>
            </w:pPr>
            <w:r w:rsidRPr="00010D54">
              <w:lastRenderedPageBreak/>
              <w:t>8.2.</w:t>
            </w:r>
          </w:p>
        </w:tc>
        <w:tc>
          <w:tcPr>
            <w:tcW w:w="6480" w:type="dxa"/>
          </w:tcPr>
          <w:p w:rsidR="00F3261A" w:rsidRPr="00010D54" w:rsidRDefault="00F3261A">
            <w:pPr>
              <w:pStyle w:val="ConsPlusNormal"/>
            </w:pPr>
            <w:r w:rsidRPr="00010D54">
              <w:t>За счет средств федерального бюджета (рублей) (</w:t>
            </w:r>
            <w:hyperlink w:anchor="P1349" w:history="1">
              <w:r w:rsidRPr="00010D54">
                <w:t>строка 6</w:t>
              </w:r>
            </w:hyperlink>
            <w:r w:rsidRPr="00010D54">
              <w:t xml:space="preserve"> х 50 / 100 х (100 - </w:t>
            </w:r>
            <w:hyperlink w:anchor="P1370" w:history="1">
              <w:proofErr w:type="spellStart"/>
              <w:r w:rsidRPr="00010D54">
                <w:t>Уож</w:t>
              </w:r>
              <w:proofErr w:type="spellEnd"/>
            </w:hyperlink>
            <w:r w:rsidRPr="00010D54">
              <w:t>)</w:t>
            </w:r>
          </w:p>
        </w:tc>
        <w:tc>
          <w:tcPr>
            <w:tcW w:w="840" w:type="dxa"/>
          </w:tcPr>
          <w:p w:rsidR="00F3261A" w:rsidRPr="00010D54" w:rsidRDefault="00F3261A">
            <w:pPr>
              <w:pStyle w:val="ConsPlusNormal"/>
            </w:pPr>
          </w:p>
        </w:tc>
        <w:tc>
          <w:tcPr>
            <w:tcW w:w="1560" w:type="dxa"/>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rmal"/>
        <w:ind w:firstLine="540"/>
        <w:jc w:val="both"/>
      </w:pPr>
      <w:bookmarkStart w:id="36" w:name="P1370"/>
      <w:bookmarkEnd w:id="36"/>
      <w:proofErr w:type="spellStart"/>
      <w:r w:rsidRPr="00010D54">
        <w:t>Уож</w:t>
      </w:r>
      <w:proofErr w:type="spellEnd"/>
      <w:r w:rsidRPr="00010D54">
        <w:t xml:space="preserve"> - уровень </w:t>
      </w:r>
      <w:proofErr w:type="spellStart"/>
      <w:r w:rsidRPr="00010D54">
        <w:t>софинансирования</w:t>
      </w:r>
      <w:proofErr w:type="spellEnd"/>
      <w:r w:rsidRPr="00010D54">
        <w:t xml:space="preserve"> из областного бюджета расходного обязательства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установленного приказом департамента.</w:t>
      </w:r>
    </w:p>
    <w:p w:rsidR="00F3261A" w:rsidRPr="00010D54" w:rsidRDefault="00F3261A">
      <w:pPr>
        <w:pStyle w:val="ConsPlusNormal"/>
        <w:ind w:firstLine="540"/>
        <w:jc w:val="both"/>
      </w:pPr>
    </w:p>
    <w:p w:rsidR="00F3261A" w:rsidRPr="00010D54" w:rsidRDefault="00F3261A">
      <w:pPr>
        <w:pStyle w:val="ConsPlusNonformat"/>
        <w:jc w:val="both"/>
      </w:pPr>
      <w:r w:rsidRPr="00010D54">
        <w:t>Начальник департамента</w:t>
      </w:r>
    </w:p>
    <w:p w:rsidR="00F3261A" w:rsidRPr="00010D54" w:rsidRDefault="00F3261A">
      <w:pPr>
        <w:pStyle w:val="ConsPlusNonformat"/>
        <w:jc w:val="both"/>
      </w:pPr>
      <w:r w:rsidRPr="00010D54">
        <w:t>сельского хозяйства и перерабатывающей</w:t>
      </w:r>
    </w:p>
    <w:p w:rsidR="00F3261A" w:rsidRPr="00010D54" w:rsidRDefault="00F3261A">
      <w:pPr>
        <w:pStyle w:val="ConsPlusNonformat"/>
        <w:jc w:val="both"/>
      </w:pPr>
      <w:r w:rsidRPr="00010D54">
        <w:t>промышленности Кемеровской области       _________/_______________________/</w:t>
      </w:r>
    </w:p>
    <w:p w:rsidR="00F3261A" w:rsidRPr="00010D54" w:rsidRDefault="00F3261A">
      <w:pPr>
        <w:pStyle w:val="ConsPlusNonformat"/>
        <w:jc w:val="both"/>
      </w:pPr>
      <w:r w:rsidRPr="00010D54">
        <w:t xml:space="preserve">                                         (</w:t>
      </w:r>
      <w:proofErr w:type="gramStart"/>
      <w:r w:rsidRPr="00010D54">
        <w:t>подпись)  (</w:t>
      </w:r>
      <w:proofErr w:type="gramEnd"/>
      <w:r w:rsidRPr="00010D54">
        <w:t>расшифровка подписи)</w:t>
      </w:r>
    </w:p>
    <w:p w:rsidR="00F3261A" w:rsidRPr="00010D54" w:rsidRDefault="00F3261A">
      <w:pPr>
        <w:pStyle w:val="ConsPlusNonformat"/>
        <w:jc w:val="both"/>
      </w:pPr>
    </w:p>
    <w:p w:rsidR="00F3261A" w:rsidRPr="00010D54" w:rsidRDefault="00F3261A">
      <w:pPr>
        <w:pStyle w:val="ConsPlusNonformat"/>
        <w:jc w:val="both"/>
      </w:pPr>
      <w:r w:rsidRPr="00010D54">
        <w:t>Главный бухгалтер департамента</w:t>
      </w:r>
    </w:p>
    <w:p w:rsidR="00F3261A" w:rsidRPr="00010D54" w:rsidRDefault="00F3261A">
      <w:pPr>
        <w:pStyle w:val="ConsPlusNonformat"/>
        <w:jc w:val="both"/>
      </w:pPr>
      <w:r w:rsidRPr="00010D54">
        <w:t>сельского хозяйства и перерабатывающей</w:t>
      </w:r>
    </w:p>
    <w:p w:rsidR="00F3261A" w:rsidRPr="00010D54" w:rsidRDefault="00F3261A">
      <w:pPr>
        <w:pStyle w:val="ConsPlusNonformat"/>
        <w:jc w:val="both"/>
      </w:pPr>
      <w:r w:rsidRPr="00010D54">
        <w:t>промышленности Кемеровской области       _________/_______________________/</w:t>
      </w:r>
    </w:p>
    <w:p w:rsidR="00F3261A" w:rsidRPr="00010D54" w:rsidRDefault="00F3261A">
      <w:pPr>
        <w:pStyle w:val="ConsPlusNonformat"/>
        <w:jc w:val="both"/>
      </w:pPr>
      <w:r w:rsidRPr="00010D54">
        <w:t xml:space="preserve">                                         (подпись) (расшифровка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Исполнитель ___________________ телефон _______________</w:t>
      </w:r>
    </w:p>
    <w:p w:rsidR="00F3261A" w:rsidRPr="00010D54" w:rsidRDefault="00F3261A">
      <w:pPr>
        <w:pStyle w:val="ConsPlusNonformat"/>
        <w:jc w:val="both"/>
      </w:pPr>
    </w:p>
    <w:p w:rsidR="00F3261A" w:rsidRPr="00010D54" w:rsidRDefault="00F3261A">
      <w:pPr>
        <w:pStyle w:val="ConsPlusNonformat"/>
        <w:jc w:val="both"/>
      </w:pPr>
      <w:r w:rsidRPr="00010D54">
        <w:t>(М.П.)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rPr>
          <w:rFonts w:ascii="Calibri" w:eastAsia="Times New Roman" w:hAnsi="Calibri" w:cs="Calibri"/>
          <w:szCs w:val="20"/>
          <w:lang w:eastAsia="ru-RU"/>
        </w:rPr>
      </w:pPr>
      <w:r>
        <w:br w:type="page"/>
      </w:r>
    </w:p>
    <w:p w:rsidR="00010D54" w:rsidRDefault="00010D54">
      <w:pPr>
        <w:pStyle w:val="ConsPlusNormal"/>
        <w:jc w:val="right"/>
        <w:sectPr w:rsidR="00010D54" w:rsidSect="00D20F92">
          <w:pgSz w:w="11905" w:h="16838"/>
          <w:pgMar w:top="1134" w:right="850" w:bottom="1134" w:left="1701" w:header="0" w:footer="0" w:gutter="0"/>
          <w:cols w:space="720"/>
        </w:sectPr>
      </w:pPr>
    </w:p>
    <w:p w:rsidR="00F3261A" w:rsidRPr="00010D54" w:rsidRDefault="00F3261A">
      <w:pPr>
        <w:pStyle w:val="ConsPlusNormal"/>
        <w:jc w:val="right"/>
      </w:pPr>
      <w:r w:rsidRPr="00010D54">
        <w:lastRenderedPageBreak/>
        <w:t>Приложение N 7</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pPr>
      <w:r w:rsidRPr="00010D54">
        <w:t>Заполняется департаментом сельского</w:t>
      </w:r>
    </w:p>
    <w:p w:rsidR="00F3261A" w:rsidRPr="00010D54" w:rsidRDefault="00F3261A">
      <w:pPr>
        <w:pStyle w:val="ConsPlusNormal"/>
      </w:pPr>
      <w:r w:rsidRPr="00010D54">
        <w:t>хозяйства и перерабатывающей</w:t>
      </w:r>
    </w:p>
    <w:p w:rsidR="00F3261A" w:rsidRPr="00010D54" w:rsidRDefault="00F3261A">
      <w:pPr>
        <w:pStyle w:val="ConsPlusNormal"/>
      </w:pPr>
      <w:r w:rsidRPr="00010D54">
        <w:t>промышленности Кемеровской области.</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главное финансовое управление</w:t>
      </w:r>
    </w:p>
    <w:p w:rsidR="00F3261A" w:rsidRPr="00010D54" w:rsidRDefault="00F3261A">
      <w:pPr>
        <w:pStyle w:val="ConsPlusNormal"/>
      </w:pPr>
      <w:r w:rsidRPr="00010D54">
        <w:t>Кемеровской области.</w:t>
      </w:r>
    </w:p>
    <w:p w:rsidR="00F3261A" w:rsidRPr="00010D54" w:rsidRDefault="00F3261A">
      <w:pPr>
        <w:pStyle w:val="ConsPlusNormal"/>
      </w:pPr>
      <w:r w:rsidRPr="00010D54">
        <w:t>Срок: до 1 февраля ______ г.</w:t>
      </w:r>
    </w:p>
    <w:p w:rsidR="00F3261A" w:rsidRPr="00010D54" w:rsidRDefault="00F3261A">
      <w:pPr>
        <w:pStyle w:val="ConsPlusNormal"/>
        <w:ind w:firstLine="540"/>
        <w:jc w:val="both"/>
      </w:pPr>
    </w:p>
    <w:p w:rsidR="00F3261A" w:rsidRPr="00010D54" w:rsidRDefault="00F3261A">
      <w:pPr>
        <w:pStyle w:val="ConsPlusNonformat"/>
        <w:jc w:val="both"/>
      </w:pPr>
      <w:bookmarkStart w:id="37" w:name="P1407"/>
      <w:bookmarkEnd w:id="37"/>
      <w:r w:rsidRPr="00010D54">
        <w:t xml:space="preserve">                                                  ОТЧЕТ</w:t>
      </w:r>
    </w:p>
    <w:p w:rsidR="00F3261A" w:rsidRPr="00010D54" w:rsidRDefault="00F3261A">
      <w:pPr>
        <w:pStyle w:val="ConsPlusNonformat"/>
        <w:jc w:val="both"/>
      </w:pPr>
      <w:r w:rsidRPr="00010D54">
        <w:t xml:space="preserve">                            об использовании субсидий на возмещение части затрат</w:t>
      </w:r>
    </w:p>
    <w:p w:rsidR="00F3261A" w:rsidRPr="00010D54" w:rsidRDefault="00F3261A">
      <w:pPr>
        <w:pStyle w:val="ConsPlusNonformat"/>
        <w:jc w:val="both"/>
      </w:pPr>
      <w:r w:rsidRPr="00010D54">
        <w:t xml:space="preserve">                            сельскохозяйственных товаропроизводителей на уплату</w:t>
      </w:r>
    </w:p>
    <w:p w:rsidR="00F3261A" w:rsidRPr="00010D54" w:rsidRDefault="00F3261A">
      <w:pPr>
        <w:pStyle w:val="ConsPlusNonformat"/>
        <w:jc w:val="both"/>
      </w:pPr>
      <w:r w:rsidRPr="00010D54">
        <w:t xml:space="preserve">                страховых премий по договорам сельскохозяйственного страхования за 20__ г.</w:t>
      </w:r>
    </w:p>
    <w:p w:rsidR="00F3261A" w:rsidRPr="00010D54" w:rsidRDefault="00F3261A">
      <w:pPr>
        <w:pStyle w:val="ConsPlusNonformat"/>
        <w:jc w:val="both"/>
      </w:pPr>
    </w:p>
    <w:p w:rsidR="00F3261A" w:rsidRPr="00010D54" w:rsidRDefault="00F3261A">
      <w:pPr>
        <w:pStyle w:val="ConsPlusNonformat"/>
        <w:jc w:val="both"/>
      </w:pPr>
      <w:r w:rsidRPr="00010D54">
        <w:t xml:space="preserve">                                                                                                   тыс. руб.</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845"/>
        <w:gridCol w:w="835"/>
        <w:gridCol w:w="847"/>
        <w:gridCol w:w="583"/>
        <w:gridCol w:w="850"/>
        <w:gridCol w:w="845"/>
        <w:gridCol w:w="845"/>
        <w:gridCol w:w="710"/>
        <w:gridCol w:w="850"/>
        <w:gridCol w:w="851"/>
        <w:gridCol w:w="819"/>
        <w:gridCol w:w="850"/>
        <w:gridCol w:w="851"/>
        <w:gridCol w:w="819"/>
        <w:gridCol w:w="600"/>
      </w:tblGrid>
      <w:tr w:rsidR="00010D54" w:rsidRPr="00010D54">
        <w:tc>
          <w:tcPr>
            <w:tcW w:w="1380" w:type="dxa"/>
            <w:vMerge w:val="restart"/>
            <w:vAlign w:val="center"/>
          </w:tcPr>
          <w:p w:rsidR="00F3261A" w:rsidRPr="00010D54" w:rsidRDefault="00F3261A">
            <w:pPr>
              <w:pStyle w:val="ConsPlusNormal"/>
              <w:jc w:val="center"/>
            </w:pPr>
            <w:r w:rsidRPr="00010D54">
              <w:t>Наименование получателя, ИНН</w:t>
            </w:r>
          </w:p>
        </w:tc>
        <w:tc>
          <w:tcPr>
            <w:tcW w:w="12000" w:type="dxa"/>
            <w:gridSpan w:val="15"/>
            <w:vAlign w:val="center"/>
          </w:tcPr>
          <w:p w:rsidR="00F3261A" w:rsidRPr="00010D54" w:rsidRDefault="00F3261A">
            <w:pPr>
              <w:pStyle w:val="ConsPlusNormal"/>
              <w:jc w:val="center"/>
            </w:pPr>
            <w:r w:rsidRPr="00010D54">
              <w:t>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r>
      <w:tr w:rsidR="00010D54" w:rsidRPr="00010D54">
        <w:tc>
          <w:tcPr>
            <w:tcW w:w="1380" w:type="dxa"/>
            <w:vMerge/>
          </w:tcPr>
          <w:p w:rsidR="00F3261A" w:rsidRPr="00010D54" w:rsidRDefault="00F3261A"/>
        </w:tc>
        <w:tc>
          <w:tcPr>
            <w:tcW w:w="2527" w:type="dxa"/>
            <w:gridSpan w:val="3"/>
            <w:vAlign w:val="center"/>
          </w:tcPr>
          <w:p w:rsidR="00F3261A" w:rsidRPr="00010D54" w:rsidRDefault="00F3261A">
            <w:pPr>
              <w:pStyle w:val="ConsPlusNormal"/>
              <w:jc w:val="center"/>
            </w:pPr>
            <w:r w:rsidRPr="00010D54">
              <w:t>остаток субсидии на 01.01. _____</w:t>
            </w:r>
          </w:p>
        </w:tc>
        <w:tc>
          <w:tcPr>
            <w:tcW w:w="2278" w:type="dxa"/>
            <w:gridSpan w:val="3"/>
            <w:vAlign w:val="center"/>
          </w:tcPr>
          <w:p w:rsidR="00F3261A" w:rsidRPr="00010D54" w:rsidRDefault="00F3261A">
            <w:pPr>
              <w:pStyle w:val="ConsPlusNormal"/>
              <w:jc w:val="center"/>
            </w:pPr>
            <w:r w:rsidRPr="00010D54">
              <w:t>размер причитающихся субсидий</w:t>
            </w:r>
          </w:p>
        </w:tc>
        <w:tc>
          <w:tcPr>
            <w:tcW w:w="2405" w:type="dxa"/>
            <w:gridSpan w:val="3"/>
            <w:vAlign w:val="center"/>
          </w:tcPr>
          <w:p w:rsidR="00F3261A" w:rsidRPr="00010D54" w:rsidRDefault="00F3261A">
            <w:pPr>
              <w:pStyle w:val="ConsPlusNormal"/>
              <w:jc w:val="center"/>
            </w:pPr>
            <w:r w:rsidRPr="00010D54">
              <w:t>восстановлено по различным основаниям</w:t>
            </w:r>
          </w:p>
        </w:tc>
        <w:tc>
          <w:tcPr>
            <w:tcW w:w="2520" w:type="dxa"/>
            <w:gridSpan w:val="3"/>
            <w:vAlign w:val="center"/>
          </w:tcPr>
          <w:p w:rsidR="00F3261A" w:rsidRPr="00010D54" w:rsidRDefault="00F3261A">
            <w:pPr>
              <w:pStyle w:val="ConsPlusNormal"/>
              <w:jc w:val="center"/>
            </w:pPr>
            <w:r w:rsidRPr="00010D54">
              <w:t>перечислено субсидий на отчетную дату</w:t>
            </w:r>
          </w:p>
        </w:tc>
        <w:tc>
          <w:tcPr>
            <w:tcW w:w="2270" w:type="dxa"/>
            <w:gridSpan w:val="3"/>
          </w:tcPr>
          <w:p w:rsidR="00F3261A" w:rsidRPr="00010D54" w:rsidRDefault="00F3261A">
            <w:pPr>
              <w:pStyle w:val="ConsPlusNormal"/>
              <w:jc w:val="center"/>
            </w:pPr>
            <w:r w:rsidRPr="00010D54">
              <w:t>остаток субсидии на отчетную дату</w:t>
            </w:r>
          </w:p>
        </w:tc>
      </w:tr>
      <w:tr w:rsidR="00010D54" w:rsidRPr="00010D54">
        <w:tc>
          <w:tcPr>
            <w:tcW w:w="1380" w:type="dxa"/>
            <w:vMerge/>
          </w:tcPr>
          <w:p w:rsidR="00F3261A" w:rsidRPr="00010D54" w:rsidRDefault="00F3261A"/>
        </w:tc>
        <w:tc>
          <w:tcPr>
            <w:tcW w:w="845" w:type="dxa"/>
            <w:vMerge w:val="restart"/>
            <w:vAlign w:val="center"/>
          </w:tcPr>
          <w:p w:rsidR="00F3261A" w:rsidRPr="00010D54" w:rsidRDefault="00F3261A">
            <w:pPr>
              <w:pStyle w:val="ConsPlusNormal"/>
              <w:jc w:val="center"/>
            </w:pPr>
            <w:r w:rsidRPr="00010D54">
              <w:t>всего (</w:t>
            </w:r>
            <w:hyperlink w:anchor="P1442" w:history="1">
              <w:r w:rsidRPr="00010D54">
                <w:t>гр. 3</w:t>
              </w:r>
            </w:hyperlink>
            <w:r w:rsidRPr="00010D54">
              <w:t xml:space="preserve"> + </w:t>
            </w:r>
            <w:hyperlink w:anchor="P1443" w:history="1">
              <w:r w:rsidRPr="00010D54">
                <w:t>гр. 4</w:t>
              </w:r>
            </w:hyperlink>
            <w:r w:rsidRPr="00010D54">
              <w:t>)</w:t>
            </w:r>
          </w:p>
        </w:tc>
        <w:tc>
          <w:tcPr>
            <w:tcW w:w="1682" w:type="dxa"/>
            <w:gridSpan w:val="2"/>
            <w:vAlign w:val="center"/>
          </w:tcPr>
          <w:p w:rsidR="00F3261A" w:rsidRPr="00010D54" w:rsidRDefault="00F3261A">
            <w:pPr>
              <w:pStyle w:val="ConsPlusNormal"/>
              <w:jc w:val="center"/>
            </w:pPr>
            <w:r w:rsidRPr="00010D54">
              <w:t>в том числе за счет средств</w:t>
            </w:r>
          </w:p>
        </w:tc>
        <w:tc>
          <w:tcPr>
            <w:tcW w:w="583" w:type="dxa"/>
            <w:vMerge w:val="restart"/>
            <w:vAlign w:val="center"/>
          </w:tcPr>
          <w:p w:rsidR="00F3261A" w:rsidRPr="00010D54" w:rsidRDefault="00F3261A">
            <w:pPr>
              <w:pStyle w:val="ConsPlusNormal"/>
              <w:jc w:val="center"/>
            </w:pPr>
            <w:r w:rsidRPr="00010D54">
              <w:t>всего (</w:t>
            </w:r>
            <w:hyperlink w:anchor="P1445" w:history="1">
              <w:r w:rsidRPr="00010D54">
                <w:t>гр. 6</w:t>
              </w:r>
            </w:hyperlink>
            <w:r w:rsidRPr="00010D54">
              <w:t xml:space="preserve"> + </w:t>
            </w:r>
            <w:hyperlink w:anchor="P1446" w:history="1">
              <w:r w:rsidRPr="00010D54">
                <w:t>гр. 7</w:t>
              </w:r>
            </w:hyperlink>
            <w:r w:rsidRPr="00010D54">
              <w:t>)</w:t>
            </w:r>
          </w:p>
        </w:tc>
        <w:tc>
          <w:tcPr>
            <w:tcW w:w="1695" w:type="dxa"/>
            <w:gridSpan w:val="2"/>
            <w:vAlign w:val="center"/>
          </w:tcPr>
          <w:p w:rsidR="00F3261A" w:rsidRPr="00010D54" w:rsidRDefault="00F3261A">
            <w:pPr>
              <w:pStyle w:val="ConsPlusNormal"/>
              <w:jc w:val="center"/>
            </w:pPr>
            <w:r w:rsidRPr="00010D54">
              <w:t>в том числе за счет средств</w:t>
            </w:r>
          </w:p>
        </w:tc>
        <w:tc>
          <w:tcPr>
            <w:tcW w:w="845" w:type="dxa"/>
            <w:vMerge w:val="restart"/>
            <w:vAlign w:val="center"/>
          </w:tcPr>
          <w:p w:rsidR="00F3261A" w:rsidRPr="00010D54" w:rsidRDefault="00F3261A">
            <w:pPr>
              <w:pStyle w:val="ConsPlusNormal"/>
              <w:jc w:val="center"/>
            </w:pPr>
            <w:r w:rsidRPr="00010D54">
              <w:t>всего (</w:t>
            </w:r>
            <w:hyperlink w:anchor="P1448" w:history="1">
              <w:r w:rsidRPr="00010D54">
                <w:t>гр. 9</w:t>
              </w:r>
            </w:hyperlink>
            <w:r w:rsidRPr="00010D54">
              <w:t xml:space="preserve"> + </w:t>
            </w:r>
            <w:hyperlink w:anchor="P1449" w:history="1">
              <w:r w:rsidRPr="00010D54">
                <w:t>гр. 10</w:t>
              </w:r>
            </w:hyperlink>
            <w:r w:rsidRPr="00010D54">
              <w:t>)</w:t>
            </w:r>
          </w:p>
        </w:tc>
        <w:tc>
          <w:tcPr>
            <w:tcW w:w="1560" w:type="dxa"/>
            <w:gridSpan w:val="2"/>
          </w:tcPr>
          <w:p w:rsidR="00F3261A" w:rsidRPr="00010D54" w:rsidRDefault="00F3261A">
            <w:pPr>
              <w:pStyle w:val="ConsPlusNormal"/>
              <w:jc w:val="center"/>
            </w:pPr>
            <w:r w:rsidRPr="00010D54">
              <w:t>в том числе за счет средств</w:t>
            </w:r>
          </w:p>
        </w:tc>
        <w:tc>
          <w:tcPr>
            <w:tcW w:w="851" w:type="dxa"/>
            <w:vMerge w:val="restart"/>
            <w:vAlign w:val="center"/>
          </w:tcPr>
          <w:p w:rsidR="00F3261A" w:rsidRPr="00010D54" w:rsidRDefault="00F3261A">
            <w:pPr>
              <w:pStyle w:val="ConsPlusNormal"/>
              <w:jc w:val="center"/>
            </w:pPr>
            <w:r w:rsidRPr="00010D54">
              <w:t>всего (</w:t>
            </w:r>
            <w:hyperlink w:anchor="P1451" w:history="1">
              <w:r w:rsidRPr="00010D54">
                <w:t>гр. 12</w:t>
              </w:r>
            </w:hyperlink>
            <w:r w:rsidRPr="00010D54">
              <w:t xml:space="preserve"> + </w:t>
            </w:r>
            <w:hyperlink w:anchor="P1452" w:history="1">
              <w:r w:rsidRPr="00010D54">
                <w:t>гр. 13</w:t>
              </w:r>
            </w:hyperlink>
            <w:r w:rsidRPr="00010D54">
              <w:t>)</w:t>
            </w:r>
          </w:p>
        </w:tc>
        <w:tc>
          <w:tcPr>
            <w:tcW w:w="1669" w:type="dxa"/>
            <w:gridSpan w:val="2"/>
            <w:vAlign w:val="center"/>
          </w:tcPr>
          <w:p w:rsidR="00F3261A" w:rsidRPr="00010D54" w:rsidRDefault="00F3261A">
            <w:pPr>
              <w:pStyle w:val="ConsPlusNormal"/>
              <w:jc w:val="center"/>
            </w:pPr>
            <w:r w:rsidRPr="00010D54">
              <w:t>в том числе за счет средств</w:t>
            </w:r>
          </w:p>
        </w:tc>
        <w:tc>
          <w:tcPr>
            <w:tcW w:w="851" w:type="dxa"/>
            <w:vMerge w:val="restart"/>
            <w:vAlign w:val="center"/>
          </w:tcPr>
          <w:p w:rsidR="00F3261A" w:rsidRPr="00010D54" w:rsidRDefault="00F3261A">
            <w:pPr>
              <w:pStyle w:val="ConsPlusNormal"/>
              <w:jc w:val="center"/>
            </w:pPr>
            <w:r w:rsidRPr="00010D54">
              <w:t>всего (</w:t>
            </w:r>
            <w:hyperlink w:anchor="P1454" w:history="1">
              <w:r w:rsidRPr="00010D54">
                <w:t>гр. 15</w:t>
              </w:r>
            </w:hyperlink>
            <w:r w:rsidRPr="00010D54">
              <w:t xml:space="preserve"> + </w:t>
            </w:r>
            <w:hyperlink w:anchor="P1455" w:history="1">
              <w:r w:rsidRPr="00010D54">
                <w:t>гр. 16</w:t>
              </w:r>
            </w:hyperlink>
            <w:r w:rsidRPr="00010D54">
              <w:t>)</w:t>
            </w:r>
          </w:p>
        </w:tc>
        <w:tc>
          <w:tcPr>
            <w:tcW w:w="1419" w:type="dxa"/>
            <w:gridSpan w:val="2"/>
            <w:vAlign w:val="center"/>
          </w:tcPr>
          <w:p w:rsidR="00F3261A" w:rsidRPr="00010D54" w:rsidRDefault="00F3261A">
            <w:pPr>
              <w:pStyle w:val="ConsPlusNormal"/>
              <w:jc w:val="center"/>
            </w:pPr>
            <w:r w:rsidRPr="00010D54">
              <w:t>в том числе за счет средств</w:t>
            </w:r>
          </w:p>
        </w:tc>
      </w:tr>
      <w:tr w:rsidR="00010D54" w:rsidRPr="00010D54">
        <w:tc>
          <w:tcPr>
            <w:tcW w:w="1380" w:type="dxa"/>
            <w:vMerge/>
          </w:tcPr>
          <w:p w:rsidR="00F3261A" w:rsidRPr="00010D54" w:rsidRDefault="00F3261A"/>
        </w:tc>
        <w:tc>
          <w:tcPr>
            <w:tcW w:w="845" w:type="dxa"/>
            <w:vMerge/>
          </w:tcPr>
          <w:p w:rsidR="00F3261A" w:rsidRPr="00010D54" w:rsidRDefault="00F3261A"/>
        </w:tc>
        <w:tc>
          <w:tcPr>
            <w:tcW w:w="835" w:type="dxa"/>
            <w:vAlign w:val="center"/>
          </w:tcPr>
          <w:p w:rsidR="00F3261A" w:rsidRPr="00010D54" w:rsidRDefault="00F3261A">
            <w:pPr>
              <w:pStyle w:val="ConsPlusNormal"/>
              <w:jc w:val="center"/>
            </w:pPr>
            <w:r w:rsidRPr="00010D54">
              <w:t xml:space="preserve">федерального </w:t>
            </w:r>
            <w:r w:rsidRPr="00010D54">
              <w:lastRenderedPageBreak/>
              <w:t>бюджета</w:t>
            </w:r>
          </w:p>
        </w:tc>
        <w:tc>
          <w:tcPr>
            <w:tcW w:w="847" w:type="dxa"/>
            <w:vAlign w:val="center"/>
          </w:tcPr>
          <w:p w:rsidR="00F3261A" w:rsidRPr="00010D54" w:rsidRDefault="00F3261A">
            <w:pPr>
              <w:pStyle w:val="ConsPlusNormal"/>
              <w:jc w:val="center"/>
            </w:pPr>
            <w:r w:rsidRPr="00010D54">
              <w:lastRenderedPageBreak/>
              <w:t xml:space="preserve">областного </w:t>
            </w:r>
            <w:r w:rsidRPr="00010D54">
              <w:lastRenderedPageBreak/>
              <w:t>бюджета</w:t>
            </w:r>
          </w:p>
        </w:tc>
        <w:tc>
          <w:tcPr>
            <w:tcW w:w="583" w:type="dxa"/>
            <w:vMerge/>
          </w:tcPr>
          <w:p w:rsidR="00F3261A" w:rsidRPr="00010D54" w:rsidRDefault="00F3261A"/>
        </w:tc>
        <w:tc>
          <w:tcPr>
            <w:tcW w:w="850" w:type="dxa"/>
            <w:vAlign w:val="center"/>
          </w:tcPr>
          <w:p w:rsidR="00F3261A" w:rsidRPr="00010D54" w:rsidRDefault="00F3261A">
            <w:pPr>
              <w:pStyle w:val="ConsPlusNormal"/>
              <w:jc w:val="center"/>
            </w:pPr>
            <w:r w:rsidRPr="00010D54">
              <w:t xml:space="preserve">федерального </w:t>
            </w:r>
            <w:r w:rsidRPr="00010D54">
              <w:lastRenderedPageBreak/>
              <w:t>бюджета</w:t>
            </w:r>
          </w:p>
        </w:tc>
        <w:tc>
          <w:tcPr>
            <w:tcW w:w="845" w:type="dxa"/>
            <w:vAlign w:val="center"/>
          </w:tcPr>
          <w:p w:rsidR="00F3261A" w:rsidRPr="00010D54" w:rsidRDefault="00F3261A">
            <w:pPr>
              <w:pStyle w:val="ConsPlusNormal"/>
              <w:jc w:val="center"/>
            </w:pPr>
            <w:r w:rsidRPr="00010D54">
              <w:lastRenderedPageBreak/>
              <w:t xml:space="preserve">областного </w:t>
            </w:r>
            <w:r w:rsidRPr="00010D54">
              <w:lastRenderedPageBreak/>
              <w:t>бюджета</w:t>
            </w:r>
          </w:p>
        </w:tc>
        <w:tc>
          <w:tcPr>
            <w:tcW w:w="845" w:type="dxa"/>
            <w:vMerge/>
          </w:tcPr>
          <w:p w:rsidR="00F3261A" w:rsidRPr="00010D54" w:rsidRDefault="00F3261A"/>
        </w:tc>
        <w:tc>
          <w:tcPr>
            <w:tcW w:w="710" w:type="dxa"/>
            <w:vAlign w:val="center"/>
          </w:tcPr>
          <w:p w:rsidR="00F3261A" w:rsidRPr="00010D54" w:rsidRDefault="00F3261A">
            <w:pPr>
              <w:pStyle w:val="ConsPlusNormal"/>
              <w:jc w:val="center"/>
            </w:pPr>
            <w:r w:rsidRPr="00010D54">
              <w:t>федеральн</w:t>
            </w:r>
            <w:r w:rsidRPr="00010D54">
              <w:lastRenderedPageBreak/>
              <w:t>ого бюджета</w:t>
            </w:r>
          </w:p>
        </w:tc>
        <w:tc>
          <w:tcPr>
            <w:tcW w:w="850" w:type="dxa"/>
            <w:vAlign w:val="center"/>
          </w:tcPr>
          <w:p w:rsidR="00F3261A" w:rsidRPr="00010D54" w:rsidRDefault="00F3261A">
            <w:pPr>
              <w:pStyle w:val="ConsPlusNormal"/>
              <w:jc w:val="center"/>
            </w:pPr>
            <w:r w:rsidRPr="00010D54">
              <w:lastRenderedPageBreak/>
              <w:t xml:space="preserve">областного </w:t>
            </w:r>
            <w:r w:rsidRPr="00010D54">
              <w:lastRenderedPageBreak/>
              <w:t>бюджета</w:t>
            </w:r>
          </w:p>
        </w:tc>
        <w:tc>
          <w:tcPr>
            <w:tcW w:w="851" w:type="dxa"/>
            <w:vMerge/>
          </w:tcPr>
          <w:p w:rsidR="00F3261A" w:rsidRPr="00010D54" w:rsidRDefault="00F3261A"/>
        </w:tc>
        <w:tc>
          <w:tcPr>
            <w:tcW w:w="819" w:type="dxa"/>
            <w:vAlign w:val="center"/>
          </w:tcPr>
          <w:p w:rsidR="00F3261A" w:rsidRPr="00010D54" w:rsidRDefault="00F3261A">
            <w:pPr>
              <w:pStyle w:val="ConsPlusNormal"/>
            </w:pPr>
            <w:r w:rsidRPr="00010D54">
              <w:t>федеральног</w:t>
            </w:r>
            <w:r w:rsidRPr="00010D54">
              <w:lastRenderedPageBreak/>
              <w:t>о бюджета</w:t>
            </w:r>
          </w:p>
        </w:tc>
        <w:tc>
          <w:tcPr>
            <w:tcW w:w="850" w:type="dxa"/>
            <w:vAlign w:val="center"/>
          </w:tcPr>
          <w:p w:rsidR="00F3261A" w:rsidRPr="00010D54" w:rsidRDefault="00F3261A">
            <w:pPr>
              <w:pStyle w:val="ConsPlusNormal"/>
            </w:pPr>
            <w:r w:rsidRPr="00010D54">
              <w:lastRenderedPageBreak/>
              <w:t xml:space="preserve">областного </w:t>
            </w:r>
            <w:r w:rsidRPr="00010D54">
              <w:lastRenderedPageBreak/>
              <w:t>бюджета</w:t>
            </w:r>
          </w:p>
        </w:tc>
        <w:tc>
          <w:tcPr>
            <w:tcW w:w="851" w:type="dxa"/>
            <w:vMerge/>
          </w:tcPr>
          <w:p w:rsidR="00F3261A" w:rsidRPr="00010D54" w:rsidRDefault="00F3261A"/>
        </w:tc>
        <w:tc>
          <w:tcPr>
            <w:tcW w:w="819" w:type="dxa"/>
            <w:vAlign w:val="center"/>
          </w:tcPr>
          <w:p w:rsidR="00F3261A" w:rsidRPr="00010D54" w:rsidRDefault="00F3261A">
            <w:pPr>
              <w:pStyle w:val="ConsPlusNormal"/>
            </w:pPr>
            <w:r w:rsidRPr="00010D54">
              <w:t>федеральног</w:t>
            </w:r>
            <w:r w:rsidRPr="00010D54">
              <w:lastRenderedPageBreak/>
              <w:t>о бюджета</w:t>
            </w:r>
          </w:p>
        </w:tc>
        <w:tc>
          <w:tcPr>
            <w:tcW w:w="600" w:type="dxa"/>
            <w:vAlign w:val="center"/>
          </w:tcPr>
          <w:p w:rsidR="00F3261A" w:rsidRPr="00010D54" w:rsidRDefault="00F3261A">
            <w:pPr>
              <w:pStyle w:val="ConsPlusNormal"/>
            </w:pPr>
            <w:r w:rsidRPr="00010D54">
              <w:lastRenderedPageBreak/>
              <w:t>областно</w:t>
            </w:r>
            <w:r w:rsidRPr="00010D54">
              <w:lastRenderedPageBreak/>
              <w:t>го бюджета</w:t>
            </w:r>
          </w:p>
        </w:tc>
      </w:tr>
      <w:tr w:rsidR="00010D54" w:rsidRPr="00010D54">
        <w:tc>
          <w:tcPr>
            <w:tcW w:w="1380" w:type="dxa"/>
          </w:tcPr>
          <w:p w:rsidR="00F3261A" w:rsidRPr="00010D54" w:rsidRDefault="00F3261A">
            <w:pPr>
              <w:pStyle w:val="ConsPlusNormal"/>
              <w:jc w:val="center"/>
            </w:pPr>
            <w:r w:rsidRPr="00010D54">
              <w:lastRenderedPageBreak/>
              <w:t>1</w:t>
            </w:r>
          </w:p>
        </w:tc>
        <w:tc>
          <w:tcPr>
            <w:tcW w:w="845" w:type="dxa"/>
            <w:vAlign w:val="center"/>
          </w:tcPr>
          <w:p w:rsidR="00F3261A" w:rsidRPr="00010D54" w:rsidRDefault="00F3261A">
            <w:pPr>
              <w:pStyle w:val="ConsPlusNormal"/>
              <w:jc w:val="center"/>
            </w:pPr>
            <w:r w:rsidRPr="00010D54">
              <w:t>2</w:t>
            </w:r>
          </w:p>
        </w:tc>
        <w:tc>
          <w:tcPr>
            <w:tcW w:w="835" w:type="dxa"/>
            <w:vAlign w:val="center"/>
          </w:tcPr>
          <w:p w:rsidR="00F3261A" w:rsidRPr="00010D54" w:rsidRDefault="00F3261A">
            <w:pPr>
              <w:pStyle w:val="ConsPlusNormal"/>
              <w:jc w:val="center"/>
            </w:pPr>
            <w:bookmarkStart w:id="38" w:name="P1442"/>
            <w:bookmarkEnd w:id="38"/>
            <w:r w:rsidRPr="00010D54">
              <w:t>3</w:t>
            </w:r>
          </w:p>
        </w:tc>
        <w:tc>
          <w:tcPr>
            <w:tcW w:w="847" w:type="dxa"/>
            <w:vAlign w:val="center"/>
          </w:tcPr>
          <w:p w:rsidR="00F3261A" w:rsidRPr="00010D54" w:rsidRDefault="00F3261A">
            <w:pPr>
              <w:pStyle w:val="ConsPlusNormal"/>
              <w:jc w:val="center"/>
            </w:pPr>
            <w:bookmarkStart w:id="39" w:name="P1443"/>
            <w:bookmarkEnd w:id="39"/>
            <w:r w:rsidRPr="00010D54">
              <w:t>4</w:t>
            </w:r>
          </w:p>
        </w:tc>
        <w:tc>
          <w:tcPr>
            <w:tcW w:w="583" w:type="dxa"/>
          </w:tcPr>
          <w:p w:rsidR="00F3261A" w:rsidRPr="00010D54" w:rsidRDefault="00F3261A">
            <w:pPr>
              <w:pStyle w:val="ConsPlusNormal"/>
              <w:jc w:val="center"/>
            </w:pPr>
            <w:r w:rsidRPr="00010D54">
              <w:t>5</w:t>
            </w:r>
          </w:p>
        </w:tc>
        <w:tc>
          <w:tcPr>
            <w:tcW w:w="850" w:type="dxa"/>
          </w:tcPr>
          <w:p w:rsidR="00F3261A" w:rsidRPr="00010D54" w:rsidRDefault="00F3261A">
            <w:pPr>
              <w:pStyle w:val="ConsPlusNormal"/>
              <w:jc w:val="center"/>
            </w:pPr>
            <w:bookmarkStart w:id="40" w:name="P1445"/>
            <w:bookmarkEnd w:id="40"/>
            <w:r w:rsidRPr="00010D54">
              <w:t>6</w:t>
            </w:r>
          </w:p>
        </w:tc>
        <w:tc>
          <w:tcPr>
            <w:tcW w:w="845" w:type="dxa"/>
          </w:tcPr>
          <w:p w:rsidR="00F3261A" w:rsidRPr="00010D54" w:rsidRDefault="00F3261A">
            <w:pPr>
              <w:pStyle w:val="ConsPlusNormal"/>
              <w:jc w:val="center"/>
            </w:pPr>
            <w:bookmarkStart w:id="41" w:name="P1446"/>
            <w:bookmarkEnd w:id="41"/>
            <w:r w:rsidRPr="00010D54">
              <w:t>7</w:t>
            </w:r>
          </w:p>
        </w:tc>
        <w:tc>
          <w:tcPr>
            <w:tcW w:w="845" w:type="dxa"/>
            <w:vAlign w:val="center"/>
          </w:tcPr>
          <w:p w:rsidR="00F3261A" w:rsidRPr="00010D54" w:rsidRDefault="00F3261A">
            <w:pPr>
              <w:pStyle w:val="ConsPlusNormal"/>
              <w:jc w:val="center"/>
            </w:pPr>
            <w:r w:rsidRPr="00010D54">
              <w:t>8</w:t>
            </w:r>
          </w:p>
        </w:tc>
        <w:tc>
          <w:tcPr>
            <w:tcW w:w="710" w:type="dxa"/>
            <w:vAlign w:val="center"/>
          </w:tcPr>
          <w:p w:rsidR="00F3261A" w:rsidRPr="00010D54" w:rsidRDefault="00F3261A">
            <w:pPr>
              <w:pStyle w:val="ConsPlusNormal"/>
              <w:jc w:val="center"/>
            </w:pPr>
            <w:bookmarkStart w:id="42" w:name="P1448"/>
            <w:bookmarkEnd w:id="42"/>
            <w:r w:rsidRPr="00010D54">
              <w:t>9</w:t>
            </w:r>
          </w:p>
        </w:tc>
        <w:tc>
          <w:tcPr>
            <w:tcW w:w="850" w:type="dxa"/>
            <w:vAlign w:val="center"/>
          </w:tcPr>
          <w:p w:rsidR="00F3261A" w:rsidRPr="00010D54" w:rsidRDefault="00F3261A">
            <w:pPr>
              <w:pStyle w:val="ConsPlusNormal"/>
              <w:jc w:val="center"/>
            </w:pPr>
            <w:bookmarkStart w:id="43" w:name="P1449"/>
            <w:bookmarkEnd w:id="43"/>
            <w:r w:rsidRPr="00010D54">
              <w:t>10</w:t>
            </w:r>
          </w:p>
        </w:tc>
        <w:tc>
          <w:tcPr>
            <w:tcW w:w="851" w:type="dxa"/>
          </w:tcPr>
          <w:p w:rsidR="00F3261A" w:rsidRPr="00010D54" w:rsidRDefault="00F3261A">
            <w:pPr>
              <w:pStyle w:val="ConsPlusNormal"/>
              <w:jc w:val="center"/>
            </w:pPr>
            <w:r w:rsidRPr="00010D54">
              <w:t>11</w:t>
            </w:r>
          </w:p>
        </w:tc>
        <w:tc>
          <w:tcPr>
            <w:tcW w:w="819" w:type="dxa"/>
          </w:tcPr>
          <w:p w:rsidR="00F3261A" w:rsidRPr="00010D54" w:rsidRDefault="00F3261A">
            <w:pPr>
              <w:pStyle w:val="ConsPlusNormal"/>
              <w:jc w:val="center"/>
            </w:pPr>
            <w:bookmarkStart w:id="44" w:name="P1451"/>
            <w:bookmarkEnd w:id="44"/>
            <w:r w:rsidRPr="00010D54">
              <w:t>12</w:t>
            </w:r>
          </w:p>
        </w:tc>
        <w:tc>
          <w:tcPr>
            <w:tcW w:w="850" w:type="dxa"/>
          </w:tcPr>
          <w:p w:rsidR="00F3261A" w:rsidRPr="00010D54" w:rsidRDefault="00F3261A">
            <w:pPr>
              <w:pStyle w:val="ConsPlusNormal"/>
              <w:jc w:val="center"/>
            </w:pPr>
            <w:bookmarkStart w:id="45" w:name="P1452"/>
            <w:bookmarkEnd w:id="45"/>
            <w:r w:rsidRPr="00010D54">
              <w:t>13</w:t>
            </w:r>
          </w:p>
        </w:tc>
        <w:tc>
          <w:tcPr>
            <w:tcW w:w="851" w:type="dxa"/>
          </w:tcPr>
          <w:p w:rsidR="00F3261A" w:rsidRPr="00010D54" w:rsidRDefault="00F3261A">
            <w:pPr>
              <w:pStyle w:val="ConsPlusNormal"/>
              <w:jc w:val="center"/>
            </w:pPr>
            <w:r w:rsidRPr="00010D54">
              <w:t>14</w:t>
            </w:r>
          </w:p>
        </w:tc>
        <w:tc>
          <w:tcPr>
            <w:tcW w:w="819" w:type="dxa"/>
          </w:tcPr>
          <w:p w:rsidR="00F3261A" w:rsidRPr="00010D54" w:rsidRDefault="00F3261A">
            <w:pPr>
              <w:pStyle w:val="ConsPlusNormal"/>
              <w:jc w:val="center"/>
            </w:pPr>
            <w:bookmarkStart w:id="46" w:name="P1454"/>
            <w:bookmarkEnd w:id="46"/>
            <w:r w:rsidRPr="00010D54">
              <w:t>15</w:t>
            </w:r>
          </w:p>
        </w:tc>
        <w:tc>
          <w:tcPr>
            <w:tcW w:w="600" w:type="dxa"/>
          </w:tcPr>
          <w:p w:rsidR="00F3261A" w:rsidRPr="00010D54" w:rsidRDefault="00F3261A">
            <w:pPr>
              <w:pStyle w:val="ConsPlusNormal"/>
              <w:jc w:val="center"/>
            </w:pPr>
            <w:bookmarkStart w:id="47" w:name="P1455"/>
            <w:bookmarkEnd w:id="47"/>
            <w:r w:rsidRPr="00010D54">
              <w:t>16</w:t>
            </w:r>
          </w:p>
        </w:tc>
      </w:tr>
      <w:tr w:rsidR="00010D54" w:rsidRPr="00010D54">
        <w:tc>
          <w:tcPr>
            <w:tcW w:w="1380" w:type="dxa"/>
          </w:tcPr>
          <w:p w:rsidR="00F3261A" w:rsidRPr="00010D54" w:rsidRDefault="00F3261A">
            <w:pPr>
              <w:pStyle w:val="ConsPlusNormal"/>
            </w:pPr>
            <w:r w:rsidRPr="00010D54">
              <w:t>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всего в том числе:</w:t>
            </w:r>
          </w:p>
        </w:tc>
        <w:tc>
          <w:tcPr>
            <w:tcW w:w="845" w:type="dxa"/>
            <w:vAlign w:val="center"/>
          </w:tcPr>
          <w:p w:rsidR="00F3261A" w:rsidRPr="00010D54" w:rsidRDefault="00F3261A">
            <w:pPr>
              <w:pStyle w:val="ConsPlusNormal"/>
            </w:pPr>
          </w:p>
        </w:tc>
        <w:tc>
          <w:tcPr>
            <w:tcW w:w="835" w:type="dxa"/>
            <w:vAlign w:val="center"/>
          </w:tcPr>
          <w:p w:rsidR="00F3261A" w:rsidRPr="00010D54" w:rsidRDefault="00F3261A">
            <w:pPr>
              <w:pStyle w:val="ConsPlusNormal"/>
            </w:pPr>
          </w:p>
        </w:tc>
        <w:tc>
          <w:tcPr>
            <w:tcW w:w="847" w:type="dxa"/>
            <w:vAlign w:val="center"/>
          </w:tcPr>
          <w:p w:rsidR="00F3261A" w:rsidRPr="00010D54" w:rsidRDefault="00F3261A">
            <w:pPr>
              <w:pStyle w:val="ConsPlusNormal"/>
            </w:pPr>
          </w:p>
        </w:tc>
        <w:tc>
          <w:tcPr>
            <w:tcW w:w="583"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45" w:type="dxa"/>
            <w:vAlign w:val="center"/>
          </w:tcPr>
          <w:p w:rsidR="00F3261A" w:rsidRPr="00010D54" w:rsidRDefault="00F3261A">
            <w:pPr>
              <w:pStyle w:val="ConsPlusNormal"/>
            </w:pPr>
          </w:p>
        </w:tc>
        <w:tc>
          <w:tcPr>
            <w:tcW w:w="845" w:type="dxa"/>
            <w:vAlign w:val="center"/>
          </w:tcPr>
          <w:p w:rsidR="00F3261A" w:rsidRPr="00010D54" w:rsidRDefault="00F3261A">
            <w:pPr>
              <w:pStyle w:val="ConsPlusNormal"/>
            </w:pPr>
          </w:p>
        </w:tc>
        <w:tc>
          <w:tcPr>
            <w:tcW w:w="710"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51" w:type="dxa"/>
            <w:vAlign w:val="center"/>
          </w:tcPr>
          <w:p w:rsidR="00F3261A" w:rsidRPr="00010D54" w:rsidRDefault="00F3261A">
            <w:pPr>
              <w:pStyle w:val="ConsPlusNormal"/>
            </w:pPr>
          </w:p>
        </w:tc>
        <w:tc>
          <w:tcPr>
            <w:tcW w:w="819"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51" w:type="dxa"/>
            <w:vAlign w:val="center"/>
          </w:tcPr>
          <w:p w:rsidR="00F3261A" w:rsidRPr="00010D54" w:rsidRDefault="00F3261A">
            <w:pPr>
              <w:pStyle w:val="ConsPlusNormal"/>
            </w:pPr>
          </w:p>
        </w:tc>
        <w:tc>
          <w:tcPr>
            <w:tcW w:w="819" w:type="dxa"/>
            <w:vAlign w:val="center"/>
          </w:tcPr>
          <w:p w:rsidR="00F3261A" w:rsidRPr="00010D54" w:rsidRDefault="00F3261A">
            <w:pPr>
              <w:pStyle w:val="ConsPlusNormal"/>
            </w:pPr>
          </w:p>
        </w:tc>
        <w:tc>
          <w:tcPr>
            <w:tcW w:w="600" w:type="dxa"/>
            <w:vAlign w:val="center"/>
          </w:tcPr>
          <w:p w:rsidR="00F3261A" w:rsidRPr="00010D54" w:rsidRDefault="00F3261A">
            <w:pPr>
              <w:pStyle w:val="ConsPlusNormal"/>
            </w:pPr>
          </w:p>
        </w:tc>
      </w:tr>
      <w:tr w:rsidR="00010D54" w:rsidRPr="00010D54">
        <w:tc>
          <w:tcPr>
            <w:tcW w:w="1380" w:type="dxa"/>
          </w:tcPr>
          <w:p w:rsidR="00F3261A" w:rsidRPr="00010D54" w:rsidRDefault="00F3261A">
            <w:pPr>
              <w:pStyle w:val="ConsPlusNormal"/>
            </w:pPr>
            <w:r w:rsidRPr="00010D54">
              <w:t xml:space="preserve">на возмещение части затрат сельскохозяйственных товаропроизводителей на уплату страховых премий по договорам </w:t>
            </w:r>
            <w:r w:rsidRPr="00010D54">
              <w:lastRenderedPageBreak/>
              <w:t>страхования (в области растениеводства) урожая однолетних сельскохозяйственных культур</w:t>
            </w:r>
          </w:p>
        </w:tc>
        <w:tc>
          <w:tcPr>
            <w:tcW w:w="845" w:type="dxa"/>
            <w:vAlign w:val="center"/>
          </w:tcPr>
          <w:p w:rsidR="00F3261A" w:rsidRPr="00010D54" w:rsidRDefault="00F3261A">
            <w:pPr>
              <w:pStyle w:val="ConsPlusNormal"/>
            </w:pPr>
          </w:p>
        </w:tc>
        <w:tc>
          <w:tcPr>
            <w:tcW w:w="835" w:type="dxa"/>
            <w:vAlign w:val="center"/>
          </w:tcPr>
          <w:p w:rsidR="00F3261A" w:rsidRPr="00010D54" w:rsidRDefault="00F3261A">
            <w:pPr>
              <w:pStyle w:val="ConsPlusNormal"/>
            </w:pPr>
          </w:p>
        </w:tc>
        <w:tc>
          <w:tcPr>
            <w:tcW w:w="847" w:type="dxa"/>
            <w:vAlign w:val="center"/>
          </w:tcPr>
          <w:p w:rsidR="00F3261A" w:rsidRPr="00010D54" w:rsidRDefault="00F3261A">
            <w:pPr>
              <w:pStyle w:val="ConsPlusNormal"/>
            </w:pPr>
          </w:p>
        </w:tc>
        <w:tc>
          <w:tcPr>
            <w:tcW w:w="583"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45" w:type="dxa"/>
            <w:vAlign w:val="center"/>
          </w:tcPr>
          <w:p w:rsidR="00F3261A" w:rsidRPr="00010D54" w:rsidRDefault="00F3261A">
            <w:pPr>
              <w:pStyle w:val="ConsPlusNormal"/>
            </w:pPr>
          </w:p>
        </w:tc>
        <w:tc>
          <w:tcPr>
            <w:tcW w:w="845" w:type="dxa"/>
            <w:vAlign w:val="center"/>
          </w:tcPr>
          <w:p w:rsidR="00F3261A" w:rsidRPr="00010D54" w:rsidRDefault="00F3261A">
            <w:pPr>
              <w:pStyle w:val="ConsPlusNormal"/>
            </w:pPr>
          </w:p>
        </w:tc>
        <w:tc>
          <w:tcPr>
            <w:tcW w:w="710"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51" w:type="dxa"/>
            <w:vAlign w:val="center"/>
          </w:tcPr>
          <w:p w:rsidR="00F3261A" w:rsidRPr="00010D54" w:rsidRDefault="00F3261A">
            <w:pPr>
              <w:pStyle w:val="ConsPlusNormal"/>
            </w:pPr>
          </w:p>
        </w:tc>
        <w:tc>
          <w:tcPr>
            <w:tcW w:w="819"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51" w:type="dxa"/>
            <w:vAlign w:val="center"/>
          </w:tcPr>
          <w:p w:rsidR="00F3261A" w:rsidRPr="00010D54" w:rsidRDefault="00F3261A">
            <w:pPr>
              <w:pStyle w:val="ConsPlusNormal"/>
            </w:pPr>
          </w:p>
        </w:tc>
        <w:tc>
          <w:tcPr>
            <w:tcW w:w="819" w:type="dxa"/>
            <w:vAlign w:val="center"/>
          </w:tcPr>
          <w:p w:rsidR="00F3261A" w:rsidRPr="00010D54" w:rsidRDefault="00F3261A">
            <w:pPr>
              <w:pStyle w:val="ConsPlusNormal"/>
            </w:pPr>
          </w:p>
        </w:tc>
        <w:tc>
          <w:tcPr>
            <w:tcW w:w="600" w:type="dxa"/>
            <w:vAlign w:val="center"/>
          </w:tcPr>
          <w:p w:rsidR="00F3261A" w:rsidRPr="00010D54" w:rsidRDefault="00F3261A">
            <w:pPr>
              <w:pStyle w:val="ConsPlusNormal"/>
            </w:pPr>
          </w:p>
        </w:tc>
      </w:tr>
      <w:tr w:rsidR="00010D54" w:rsidRPr="00010D54">
        <w:tc>
          <w:tcPr>
            <w:tcW w:w="1380" w:type="dxa"/>
          </w:tcPr>
          <w:p w:rsidR="00F3261A" w:rsidRPr="00010D54" w:rsidRDefault="00F3261A">
            <w:pPr>
              <w:pStyle w:val="ConsPlusNormal"/>
            </w:pPr>
            <w:r w:rsidRPr="00010D54">
              <w:lastRenderedPageBreak/>
              <w:t>на возмещение части затрат сельскохозяйственных товаропроизводителей на уплату страховых премий по договорам страхования (в области животноводства) сельскохозяйственных животных, всего</w:t>
            </w:r>
          </w:p>
        </w:tc>
        <w:tc>
          <w:tcPr>
            <w:tcW w:w="845" w:type="dxa"/>
            <w:vAlign w:val="center"/>
          </w:tcPr>
          <w:p w:rsidR="00F3261A" w:rsidRPr="00010D54" w:rsidRDefault="00F3261A">
            <w:pPr>
              <w:pStyle w:val="ConsPlusNormal"/>
            </w:pPr>
          </w:p>
        </w:tc>
        <w:tc>
          <w:tcPr>
            <w:tcW w:w="835" w:type="dxa"/>
            <w:vAlign w:val="center"/>
          </w:tcPr>
          <w:p w:rsidR="00F3261A" w:rsidRPr="00010D54" w:rsidRDefault="00F3261A">
            <w:pPr>
              <w:pStyle w:val="ConsPlusNormal"/>
            </w:pPr>
          </w:p>
        </w:tc>
        <w:tc>
          <w:tcPr>
            <w:tcW w:w="847" w:type="dxa"/>
            <w:vAlign w:val="center"/>
          </w:tcPr>
          <w:p w:rsidR="00F3261A" w:rsidRPr="00010D54" w:rsidRDefault="00F3261A">
            <w:pPr>
              <w:pStyle w:val="ConsPlusNormal"/>
            </w:pPr>
          </w:p>
        </w:tc>
        <w:tc>
          <w:tcPr>
            <w:tcW w:w="583"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45" w:type="dxa"/>
            <w:vAlign w:val="center"/>
          </w:tcPr>
          <w:p w:rsidR="00F3261A" w:rsidRPr="00010D54" w:rsidRDefault="00F3261A">
            <w:pPr>
              <w:pStyle w:val="ConsPlusNormal"/>
            </w:pPr>
          </w:p>
        </w:tc>
        <w:tc>
          <w:tcPr>
            <w:tcW w:w="845" w:type="dxa"/>
            <w:vAlign w:val="center"/>
          </w:tcPr>
          <w:p w:rsidR="00F3261A" w:rsidRPr="00010D54" w:rsidRDefault="00F3261A">
            <w:pPr>
              <w:pStyle w:val="ConsPlusNormal"/>
            </w:pPr>
          </w:p>
        </w:tc>
        <w:tc>
          <w:tcPr>
            <w:tcW w:w="710"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51" w:type="dxa"/>
            <w:vAlign w:val="center"/>
          </w:tcPr>
          <w:p w:rsidR="00F3261A" w:rsidRPr="00010D54" w:rsidRDefault="00F3261A">
            <w:pPr>
              <w:pStyle w:val="ConsPlusNormal"/>
            </w:pPr>
          </w:p>
        </w:tc>
        <w:tc>
          <w:tcPr>
            <w:tcW w:w="819" w:type="dxa"/>
            <w:vAlign w:val="center"/>
          </w:tcPr>
          <w:p w:rsidR="00F3261A" w:rsidRPr="00010D54" w:rsidRDefault="00F3261A">
            <w:pPr>
              <w:pStyle w:val="ConsPlusNormal"/>
            </w:pPr>
          </w:p>
        </w:tc>
        <w:tc>
          <w:tcPr>
            <w:tcW w:w="850" w:type="dxa"/>
            <w:vAlign w:val="center"/>
          </w:tcPr>
          <w:p w:rsidR="00F3261A" w:rsidRPr="00010D54" w:rsidRDefault="00F3261A">
            <w:pPr>
              <w:pStyle w:val="ConsPlusNormal"/>
            </w:pPr>
          </w:p>
        </w:tc>
        <w:tc>
          <w:tcPr>
            <w:tcW w:w="851" w:type="dxa"/>
            <w:vAlign w:val="center"/>
          </w:tcPr>
          <w:p w:rsidR="00F3261A" w:rsidRPr="00010D54" w:rsidRDefault="00F3261A">
            <w:pPr>
              <w:pStyle w:val="ConsPlusNormal"/>
            </w:pPr>
          </w:p>
        </w:tc>
        <w:tc>
          <w:tcPr>
            <w:tcW w:w="819" w:type="dxa"/>
            <w:vAlign w:val="center"/>
          </w:tcPr>
          <w:p w:rsidR="00F3261A" w:rsidRPr="00010D54" w:rsidRDefault="00F3261A">
            <w:pPr>
              <w:pStyle w:val="ConsPlusNormal"/>
            </w:pPr>
          </w:p>
        </w:tc>
        <w:tc>
          <w:tcPr>
            <w:tcW w:w="600" w:type="dxa"/>
            <w:vAlign w:val="center"/>
          </w:tcPr>
          <w:p w:rsidR="00F3261A" w:rsidRPr="00010D54" w:rsidRDefault="00F3261A">
            <w:pPr>
              <w:pStyle w:val="ConsPlusNormal"/>
            </w:pPr>
          </w:p>
        </w:tc>
      </w:tr>
    </w:tbl>
    <w:p w:rsidR="00F3261A" w:rsidRPr="00010D54" w:rsidRDefault="00F3261A">
      <w:pPr>
        <w:pStyle w:val="ConsPlusNormal"/>
        <w:ind w:firstLine="540"/>
        <w:jc w:val="both"/>
      </w:pPr>
    </w:p>
    <w:p w:rsidR="00F3261A" w:rsidRPr="00010D54" w:rsidRDefault="00F3261A">
      <w:pPr>
        <w:pStyle w:val="ConsPlusNonformat"/>
        <w:jc w:val="both"/>
      </w:pPr>
      <w:r w:rsidRPr="00010D54">
        <w:rPr>
          <w:sz w:val="18"/>
        </w:rPr>
        <w:t xml:space="preserve">    Начальник департамента сельского хозяйства</w:t>
      </w:r>
    </w:p>
    <w:p w:rsidR="00F3261A" w:rsidRPr="00010D54" w:rsidRDefault="00F3261A">
      <w:pPr>
        <w:pStyle w:val="ConsPlusNonformat"/>
        <w:jc w:val="both"/>
      </w:pPr>
      <w:r w:rsidRPr="00010D54">
        <w:rPr>
          <w:sz w:val="18"/>
        </w:rPr>
        <w:t xml:space="preserve">    и перерабатывающей промышленности</w:t>
      </w:r>
    </w:p>
    <w:p w:rsidR="00F3261A" w:rsidRPr="00010D54" w:rsidRDefault="00F3261A">
      <w:pPr>
        <w:pStyle w:val="ConsPlusNonformat"/>
        <w:jc w:val="both"/>
      </w:pPr>
      <w:r w:rsidRPr="00010D54">
        <w:rPr>
          <w:sz w:val="18"/>
        </w:rPr>
        <w:t xml:space="preserve">    Кемеровской области                        _________ ______________________</w:t>
      </w:r>
    </w:p>
    <w:p w:rsidR="00F3261A" w:rsidRPr="00010D54" w:rsidRDefault="00F3261A">
      <w:pPr>
        <w:pStyle w:val="ConsPlusNonformat"/>
        <w:jc w:val="both"/>
      </w:pPr>
      <w:r w:rsidRPr="00010D54">
        <w:rPr>
          <w:sz w:val="18"/>
        </w:rPr>
        <w:t xml:space="preserve">                                               (подпись) (расшифровка подписи)</w:t>
      </w:r>
    </w:p>
    <w:p w:rsidR="00F3261A" w:rsidRPr="00010D54" w:rsidRDefault="00F3261A">
      <w:pPr>
        <w:pStyle w:val="ConsPlusNonformat"/>
        <w:jc w:val="both"/>
      </w:pPr>
      <w:r w:rsidRPr="00010D54">
        <w:rPr>
          <w:sz w:val="18"/>
        </w:rPr>
        <w:t xml:space="preserve">    Главный бухгалтер департамента сельского</w:t>
      </w:r>
    </w:p>
    <w:p w:rsidR="00F3261A" w:rsidRPr="00010D54" w:rsidRDefault="00F3261A">
      <w:pPr>
        <w:pStyle w:val="ConsPlusNonformat"/>
        <w:jc w:val="both"/>
      </w:pPr>
      <w:r w:rsidRPr="00010D54">
        <w:rPr>
          <w:sz w:val="18"/>
        </w:rPr>
        <w:t xml:space="preserve">    хозяйства и перерабатывающей промышленности</w:t>
      </w:r>
    </w:p>
    <w:p w:rsidR="00F3261A" w:rsidRPr="00010D54" w:rsidRDefault="00F3261A">
      <w:pPr>
        <w:pStyle w:val="ConsPlusNonformat"/>
        <w:jc w:val="both"/>
      </w:pPr>
      <w:r w:rsidRPr="00010D54">
        <w:rPr>
          <w:sz w:val="18"/>
        </w:rPr>
        <w:lastRenderedPageBreak/>
        <w:t xml:space="preserve">    Кемеровской области                        _________ ______________________</w:t>
      </w:r>
    </w:p>
    <w:p w:rsidR="00F3261A" w:rsidRPr="00010D54" w:rsidRDefault="00F3261A">
      <w:pPr>
        <w:pStyle w:val="ConsPlusNonformat"/>
        <w:jc w:val="both"/>
      </w:pPr>
      <w:r w:rsidRPr="00010D54">
        <w:rPr>
          <w:sz w:val="18"/>
        </w:rPr>
        <w:t xml:space="preserve">                                               (подпись) (расшифровка подписи)</w:t>
      </w:r>
    </w:p>
    <w:p w:rsidR="00F3261A" w:rsidRPr="00010D54" w:rsidRDefault="00F3261A">
      <w:pPr>
        <w:pStyle w:val="ConsPlusNonformat"/>
        <w:jc w:val="both"/>
      </w:pPr>
    </w:p>
    <w:p w:rsidR="00F3261A" w:rsidRPr="00010D54" w:rsidRDefault="00F3261A">
      <w:pPr>
        <w:pStyle w:val="ConsPlusNonformat"/>
        <w:jc w:val="both"/>
      </w:pPr>
      <w:r w:rsidRPr="00010D54">
        <w:rPr>
          <w:sz w:val="18"/>
        </w:rPr>
        <w:t xml:space="preserve">    М.П. "___"____________ 20__ г. Исполнитель: (Ф.И.О.) ________ телефон _________</w:t>
      </w: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pStyle w:val="ConsPlusNormal"/>
        <w:ind w:firstLine="540"/>
        <w:jc w:val="both"/>
        <w:sectPr w:rsidR="00010D54" w:rsidSect="00010D54">
          <w:pgSz w:w="16838" w:h="11905" w:orient="landscape"/>
          <w:pgMar w:top="1701" w:right="1134" w:bottom="851" w:left="1134" w:header="0" w:footer="0" w:gutter="0"/>
          <w:cols w:space="720"/>
        </w:sectPr>
      </w:pPr>
    </w:p>
    <w:p w:rsidR="00010D54" w:rsidRDefault="00010D54">
      <w:pPr>
        <w:rPr>
          <w:rFonts w:ascii="Calibri" w:eastAsia="Times New Roman" w:hAnsi="Calibri" w:cs="Calibri"/>
          <w:szCs w:val="20"/>
          <w:lang w:eastAsia="ru-RU"/>
        </w:rPr>
      </w:pPr>
    </w:p>
    <w:p w:rsidR="00F3261A" w:rsidRPr="00010D54" w:rsidRDefault="00F3261A">
      <w:pPr>
        <w:pStyle w:val="ConsPlusNormal"/>
        <w:jc w:val="right"/>
      </w:pPr>
      <w:r w:rsidRPr="00010D54">
        <w:t>Приложение N 8</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rmal"/>
      </w:pPr>
      <w:r w:rsidRPr="00010D54">
        <w:t>Заполняется сельскохозяйственным</w:t>
      </w:r>
    </w:p>
    <w:p w:rsidR="00F3261A" w:rsidRPr="00010D54" w:rsidRDefault="00F3261A">
      <w:pPr>
        <w:pStyle w:val="ConsPlusNormal"/>
      </w:pPr>
      <w:r w:rsidRPr="00010D54">
        <w:t>товаропроизводителем - получателем</w:t>
      </w:r>
    </w:p>
    <w:p w:rsidR="00F3261A" w:rsidRPr="00010D54" w:rsidRDefault="00F3261A">
      <w:pPr>
        <w:pStyle w:val="ConsPlusNormal"/>
      </w:pPr>
      <w:r w:rsidRPr="00010D54">
        <w:t>субсидий.</w:t>
      </w:r>
    </w:p>
    <w:p w:rsidR="00F3261A" w:rsidRPr="00010D54" w:rsidRDefault="00F3261A">
      <w:pPr>
        <w:pStyle w:val="ConsPlusNormal"/>
      </w:pPr>
      <w:r w:rsidRPr="00010D54">
        <w:t>Представляется</w:t>
      </w:r>
    </w:p>
    <w:p w:rsidR="00F3261A" w:rsidRPr="00010D54" w:rsidRDefault="00F3261A">
      <w:pPr>
        <w:pStyle w:val="ConsPlusNormal"/>
      </w:pPr>
      <w:r w:rsidRPr="00010D54">
        <w:t>в департамент сельского хозяйства и</w:t>
      </w:r>
    </w:p>
    <w:p w:rsidR="00F3261A" w:rsidRPr="00010D54" w:rsidRDefault="00F3261A">
      <w:pPr>
        <w:pStyle w:val="ConsPlusNormal"/>
      </w:pPr>
      <w:r w:rsidRPr="00010D54">
        <w:t>перерабатывающей промышленности</w:t>
      </w:r>
    </w:p>
    <w:p w:rsidR="00F3261A" w:rsidRPr="00010D54" w:rsidRDefault="00F3261A" w:rsidP="00010D54">
      <w:pPr>
        <w:pStyle w:val="ConsPlusNormal"/>
      </w:pPr>
      <w:r w:rsidRPr="00010D54">
        <w:t>Кемеровской области</w:t>
      </w:r>
    </w:p>
    <w:p w:rsidR="00F3261A" w:rsidRPr="00010D54" w:rsidRDefault="00F3261A">
      <w:pPr>
        <w:pStyle w:val="ConsPlusNonformat"/>
        <w:jc w:val="both"/>
      </w:pPr>
      <w:r w:rsidRPr="00010D54">
        <w:t xml:space="preserve">                                          Начальнику департамента сельского</w:t>
      </w:r>
    </w:p>
    <w:p w:rsidR="00F3261A" w:rsidRPr="00010D54" w:rsidRDefault="00F3261A">
      <w:pPr>
        <w:pStyle w:val="ConsPlusNonformat"/>
        <w:jc w:val="both"/>
      </w:pPr>
      <w:r w:rsidRPr="00010D54">
        <w:t xml:space="preserve">                                             хозяйства и перерабатывающей</w:t>
      </w:r>
    </w:p>
    <w:p w:rsidR="00F3261A" w:rsidRPr="00010D54" w:rsidRDefault="00F3261A">
      <w:pPr>
        <w:pStyle w:val="ConsPlusNonformat"/>
        <w:jc w:val="both"/>
      </w:pPr>
      <w:r w:rsidRPr="00010D54">
        <w:t xml:space="preserve">                                              промышленности Кемеровской</w:t>
      </w:r>
    </w:p>
    <w:p w:rsidR="00F3261A" w:rsidRPr="00010D54" w:rsidRDefault="00F3261A">
      <w:pPr>
        <w:pStyle w:val="ConsPlusNonformat"/>
        <w:jc w:val="both"/>
      </w:pPr>
      <w:r w:rsidRPr="00010D54">
        <w:t xml:space="preserve">                                                         области</w:t>
      </w:r>
    </w:p>
    <w:p w:rsidR="00F3261A" w:rsidRPr="00010D54" w:rsidRDefault="00F3261A">
      <w:pPr>
        <w:pStyle w:val="ConsPlusNonformat"/>
        <w:jc w:val="both"/>
      </w:pPr>
      <w:r w:rsidRPr="00010D54">
        <w:t xml:space="preserve">                                          от ______________________________</w:t>
      </w:r>
    </w:p>
    <w:p w:rsidR="00F3261A" w:rsidRPr="00010D54" w:rsidRDefault="00F3261A">
      <w:pPr>
        <w:pStyle w:val="ConsPlusNonformat"/>
        <w:jc w:val="both"/>
      </w:pPr>
      <w:r w:rsidRPr="00010D54">
        <w:t xml:space="preserve">                                                 (наименование заявителя)</w:t>
      </w:r>
    </w:p>
    <w:p w:rsidR="00F3261A" w:rsidRPr="00010D54" w:rsidRDefault="00F3261A">
      <w:pPr>
        <w:pStyle w:val="ConsPlusNonformat"/>
        <w:jc w:val="both"/>
      </w:pPr>
    </w:p>
    <w:p w:rsidR="00F3261A" w:rsidRPr="00010D54" w:rsidRDefault="00F3261A">
      <w:pPr>
        <w:pStyle w:val="ConsPlusNonformat"/>
        <w:jc w:val="both"/>
      </w:pPr>
      <w:r w:rsidRPr="00010D54">
        <w:t>N ____ от ____________</w:t>
      </w:r>
    </w:p>
    <w:p w:rsidR="00F3261A" w:rsidRPr="00010D54" w:rsidRDefault="00F3261A">
      <w:pPr>
        <w:pStyle w:val="ConsPlusNonformat"/>
        <w:jc w:val="both"/>
      </w:pPr>
    </w:p>
    <w:p w:rsidR="00F3261A" w:rsidRPr="00010D54" w:rsidRDefault="00F3261A">
      <w:pPr>
        <w:pStyle w:val="ConsPlusNonformat"/>
        <w:jc w:val="both"/>
      </w:pPr>
      <w:bookmarkStart w:id="48" w:name="P1545"/>
      <w:bookmarkEnd w:id="48"/>
      <w:r w:rsidRPr="00010D54">
        <w:t xml:space="preserve">                                Заявление</w:t>
      </w:r>
    </w:p>
    <w:p w:rsidR="00F3261A" w:rsidRPr="00010D54" w:rsidRDefault="00F3261A">
      <w:pPr>
        <w:pStyle w:val="ConsPlusNonformat"/>
        <w:jc w:val="both"/>
      </w:pPr>
    </w:p>
    <w:p w:rsidR="00F3261A" w:rsidRPr="00010D54" w:rsidRDefault="00F3261A">
      <w:pPr>
        <w:pStyle w:val="ConsPlusNonformat"/>
        <w:jc w:val="both"/>
      </w:pPr>
      <w:r w:rsidRPr="00010D54">
        <w:t xml:space="preserve">    Прошу рассмотреть вопрос о предоставлении субсидии на </w:t>
      </w:r>
      <w:proofErr w:type="gramStart"/>
      <w:r w:rsidRPr="00010D54">
        <w:t>возмещение  части</w:t>
      </w:r>
      <w:proofErr w:type="gramEnd"/>
    </w:p>
    <w:p w:rsidR="00F3261A" w:rsidRPr="00010D54" w:rsidRDefault="00F3261A">
      <w:pPr>
        <w:pStyle w:val="ConsPlusNonformat"/>
        <w:jc w:val="both"/>
      </w:pPr>
      <w:r w:rsidRPr="00010D54">
        <w:t xml:space="preserve">затрат   сельскохозяйственных   </w:t>
      </w:r>
      <w:proofErr w:type="gramStart"/>
      <w:r w:rsidRPr="00010D54">
        <w:t>товаропроизводителей  на</w:t>
      </w:r>
      <w:proofErr w:type="gramEnd"/>
      <w:r w:rsidRPr="00010D54">
        <w:t xml:space="preserve">  уплату  страховой</w:t>
      </w:r>
    </w:p>
    <w:p w:rsidR="00F3261A" w:rsidRPr="00010D54" w:rsidRDefault="00F3261A">
      <w:pPr>
        <w:pStyle w:val="ConsPlusNonformat"/>
        <w:jc w:val="both"/>
      </w:pPr>
      <w:r w:rsidRPr="00010D54">
        <w:t>премии, начисленной по договору сельскохозяйственного страхования в области</w:t>
      </w:r>
    </w:p>
    <w:p w:rsidR="00F3261A" w:rsidRPr="00010D54" w:rsidRDefault="00F3261A">
      <w:pPr>
        <w:pStyle w:val="ConsPlusNonformat"/>
        <w:jc w:val="both"/>
      </w:pPr>
      <w:r w:rsidRPr="00010D54">
        <w:t>___________________________________________________________________________</w:t>
      </w:r>
    </w:p>
    <w:p w:rsidR="00F3261A" w:rsidRPr="00010D54" w:rsidRDefault="00F3261A">
      <w:pPr>
        <w:pStyle w:val="ConsPlusNonformat"/>
        <w:jc w:val="both"/>
      </w:pPr>
      <w:r w:rsidRPr="00010D54">
        <w:t xml:space="preserve">                     (животноводства, растениеводства)</w:t>
      </w:r>
    </w:p>
    <w:p w:rsidR="00F3261A" w:rsidRPr="00010D54" w:rsidRDefault="00F3261A">
      <w:pPr>
        <w:pStyle w:val="ConsPlusNonformat"/>
        <w:jc w:val="both"/>
      </w:pPr>
      <w:r w:rsidRPr="00010D54">
        <w:t>из областного бюджета (в том числе за счет средств федерального бюджета), в</w:t>
      </w:r>
    </w:p>
    <w:p w:rsidR="00F3261A" w:rsidRPr="00010D54" w:rsidRDefault="00F3261A">
      <w:pPr>
        <w:pStyle w:val="ConsPlusNonformat"/>
        <w:jc w:val="both"/>
      </w:pPr>
      <w:r w:rsidRPr="00010D54">
        <w:t>соответствии с постановлением Коллегии Администрации Кемеровской области от</w:t>
      </w:r>
    </w:p>
    <w:p w:rsidR="00F3261A" w:rsidRPr="00010D54" w:rsidRDefault="00F3261A">
      <w:pPr>
        <w:pStyle w:val="ConsPlusNonformat"/>
        <w:jc w:val="both"/>
      </w:pPr>
      <w:r w:rsidRPr="00010D54">
        <w:t>______________________________ N ______________________.</w:t>
      </w:r>
    </w:p>
    <w:p w:rsidR="00F3261A" w:rsidRPr="00010D54" w:rsidRDefault="00F3261A">
      <w:pPr>
        <w:pStyle w:val="ConsPlusNonformat"/>
        <w:jc w:val="both"/>
      </w:pPr>
      <w:r w:rsidRPr="00010D54">
        <w:t>Причитающуюся субсидию в сумме ________________________________ по договору</w:t>
      </w:r>
    </w:p>
    <w:p w:rsidR="00F3261A" w:rsidRPr="00010D54" w:rsidRDefault="00F3261A">
      <w:pPr>
        <w:pStyle w:val="ConsPlusNonformat"/>
        <w:jc w:val="both"/>
      </w:pPr>
      <w:r w:rsidRPr="00010D54">
        <w:t>страхования от _______________ 20__ года N ________________________________</w:t>
      </w:r>
    </w:p>
    <w:p w:rsidR="00F3261A" w:rsidRPr="00010D54" w:rsidRDefault="00F3261A">
      <w:pPr>
        <w:pStyle w:val="ConsPlusNonformat"/>
        <w:jc w:val="both"/>
      </w:pPr>
      <w:r w:rsidRPr="00010D54">
        <w:t>прошу перечислить _________________________________________________________</w:t>
      </w:r>
    </w:p>
    <w:p w:rsidR="00F3261A" w:rsidRPr="00010D54" w:rsidRDefault="00F3261A">
      <w:pPr>
        <w:pStyle w:val="ConsPlusNonformat"/>
        <w:jc w:val="both"/>
      </w:pPr>
      <w:r w:rsidRPr="00010D54">
        <w:t xml:space="preserve">                             (наименование страховой организации)</w:t>
      </w:r>
    </w:p>
    <w:p w:rsidR="00F3261A" w:rsidRPr="00010D54" w:rsidRDefault="00F3261A">
      <w:pPr>
        <w:pStyle w:val="ConsPlusNonformat"/>
        <w:jc w:val="both"/>
      </w:pPr>
      <w:r w:rsidRPr="00010D54">
        <w:t>Расчетный счет страховой организации:</w:t>
      </w:r>
    </w:p>
    <w:p w:rsidR="00F3261A" w:rsidRPr="00010D54" w:rsidRDefault="00F3261A">
      <w:pPr>
        <w:pStyle w:val="ConsPlusNonformat"/>
        <w:jc w:val="both"/>
      </w:pPr>
      <w:r w:rsidRPr="00010D54">
        <w:t>Р/с _______________________________________________________________________</w:t>
      </w:r>
    </w:p>
    <w:p w:rsidR="00F3261A" w:rsidRPr="00010D54" w:rsidRDefault="00F3261A">
      <w:pPr>
        <w:pStyle w:val="ConsPlusNonformat"/>
        <w:jc w:val="both"/>
      </w:pPr>
      <w:r w:rsidRPr="00010D54">
        <w:t>Кор/с _____________________________________________________________________</w:t>
      </w:r>
    </w:p>
    <w:p w:rsidR="00F3261A" w:rsidRPr="00010D54" w:rsidRDefault="00F3261A">
      <w:pPr>
        <w:pStyle w:val="ConsPlusNonformat"/>
        <w:jc w:val="both"/>
      </w:pPr>
      <w:r w:rsidRPr="00010D54">
        <w:t>КПП _______________________________________________________________________</w:t>
      </w:r>
    </w:p>
    <w:p w:rsidR="00F3261A" w:rsidRPr="00010D54" w:rsidRDefault="00F3261A">
      <w:pPr>
        <w:pStyle w:val="ConsPlusNonformat"/>
        <w:jc w:val="both"/>
      </w:pPr>
      <w:r w:rsidRPr="00010D54">
        <w:t>БИК _______________________________________________________________________</w:t>
      </w:r>
    </w:p>
    <w:p w:rsidR="00F3261A" w:rsidRPr="00010D54" w:rsidRDefault="00F3261A">
      <w:pPr>
        <w:pStyle w:val="ConsPlusNonformat"/>
        <w:jc w:val="both"/>
      </w:pPr>
      <w:r w:rsidRPr="00010D54">
        <w:t>Наименование банка ________________________________________________________</w:t>
      </w:r>
    </w:p>
    <w:p w:rsidR="00F3261A" w:rsidRPr="00010D54" w:rsidRDefault="00F3261A">
      <w:pPr>
        <w:pStyle w:val="ConsPlusNonformat"/>
        <w:jc w:val="both"/>
      </w:pPr>
      <w:r w:rsidRPr="00010D54">
        <w:t>Сведения об организации:</w:t>
      </w:r>
    </w:p>
    <w:p w:rsidR="00F3261A" w:rsidRPr="00010D54" w:rsidRDefault="00F3261A">
      <w:pPr>
        <w:pStyle w:val="ConsPlusNonformat"/>
        <w:jc w:val="both"/>
      </w:pPr>
      <w:r w:rsidRPr="00010D54">
        <w:t>1. Полное наименование ____________________________________________________</w:t>
      </w:r>
    </w:p>
    <w:p w:rsidR="00F3261A" w:rsidRPr="00010D54" w:rsidRDefault="00F3261A">
      <w:pPr>
        <w:pStyle w:val="ConsPlusNonformat"/>
        <w:jc w:val="both"/>
      </w:pPr>
      <w:r w:rsidRPr="00010D54">
        <w:t>2. Почтовый адрес _________________________________________________________</w:t>
      </w:r>
    </w:p>
    <w:p w:rsidR="00F3261A" w:rsidRPr="00010D54" w:rsidRDefault="00F3261A">
      <w:pPr>
        <w:pStyle w:val="ConsPlusNonformat"/>
        <w:jc w:val="both"/>
      </w:pPr>
      <w:r w:rsidRPr="00010D54">
        <w:t xml:space="preserve">                  (индекс, район, населенный пункт, улица, дом, квартира)</w:t>
      </w:r>
    </w:p>
    <w:p w:rsidR="00F3261A" w:rsidRPr="00010D54" w:rsidRDefault="00F3261A">
      <w:pPr>
        <w:pStyle w:val="ConsPlusNonformat"/>
        <w:jc w:val="both"/>
      </w:pPr>
      <w:r w:rsidRPr="00010D54">
        <w:t>3. Телефон, факс __________________________________________________________</w:t>
      </w:r>
    </w:p>
    <w:p w:rsidR="00F3261A" w:rsidRPr="00010D54" w:rsidRDefault="00F3261A">
      <w:pPr>
        <w:pStyle w:val="ConsPlusNonformat"/>
        <w:jc w:val="both"/>
      </w:pPr>
      <w:r w:rsidRPr="00010D54">
        <w:t>4. Адрес электронной почты ________________________________________________</w:t>
      </w:r>
    </w:p>
    <w:p w:rsidR="00F3261A" w:rsidRPr="00010D54" w:rsidRDefault="00F3261A">
      <w:pPr>
        <w:pStyle w:val="ConsPlusNonformat"/>
        <w:jc w:val="both"/>
      </w:pPr>
      <w:r w:rsidRPr="00010D54">
        <w:t>5. ОГРН (ОГРНИП) __________________________________________________________</w:t>
      </w:r>
    </w:p>
    <w:p w:rsidR="00F3261A" w:rsidRPr="00010D54" w:rsidRDefault="00F3261A">
      <w:pPr>
        <w:pStyle w:val="ConsPlusNonformat"/>
        <w:jc w:val="both"/>
      </w:pPr>
      <w:r w:rsidRPr="00010D54">
        <w:t>6. ИНН ____________________________________________________________________</w:t>
      </w:r>
    </w:p>
    <w:p w:rsidR="00F3261A" w:rsidRPr="00010D54" w:rsidRDefault="00F3261A">
      <w:pPr>
        <w:pStyle w:val="ConsPlusNonformat"/>
        <w:jc w:val="both"/>
      </w:pPr>
      <w:r w:rsidRPr="00010D54">
        <w:t>7. КПП ____________________________________________________________________</w:t>
      </w:r>
    </w:p>
    <w:p w:rsidR="00F3261A" w:rsidRPr="00010D54" w:rsidRDefault="00F3261A">
      <w:pPr>
        <w:pStyle w:val="ConsPlusNonformat"/>
        <w:jc w:val="both"/>
      </w:pPr>
      <w:r w:rsidRPr="00010D54">
        <w:t xml:space="preserve">8. </w:t>
      </w:r>
      <w:hyperlink r:id="rId40" w:history="1">
        <w:r w:rsidRPr="00010D54">
          <w:t>ОКТМО</w:t>
        </w:r>
      </w:hyperlink>
      <w:r w:rsidRPr="00010D54">
        <w:t xml:space="preserve"> __________________________________________________________________</w:t>
      </w:r>
    </w:p>
    <w:p w:rsidR="00F3261A" w:rsidRPr="00010D54" w:rsidRDefault="00F3261A">
      <w:pPr>
        <w:pStyle w:val="ConsPlusNonformat"/>
        <w:jc w:val="both"/>
      </w:pPr>
      <w:r w:rsidRPr="00010D54">
        <w:t xml:space="preserve">9. </w:t>
      </w:r>
      <w:hyperlink r:id="rId41" w:history="1">
        <w:r w:rsidRPr="00010D54">
          <w:t>ОКПО</w:t>
        </w:r>
      </w:hyperlink>
      <w:r w:rsidRPr="00010D54">
        <w:t xml:space="preserve"> ___________________________________________________________________</w:t>
      </w:r>
    </w:p>
    <w:p w:rsidR="00F3261A" w:rsidRPr="00010D54" w:rsidRDefault="00F3261A">
      <w:pPr>
        <w:pStyle w:val="ConsPlusNonformat"/>
        <w:jc w:val="both"/>
      </w:pPr>
    </w:p>
    <w:p w:rsidR="00F3261A" w:rsidRPr="00010D54" w:rsidRDefault="00F3261A">
      <w:pPr>
        <w:pStyle w:val="ConsPlusNonformat"/>
        <w:jc w:val="both"/>
      </w:pPr>
      <w:r w:rsidRPr="00010D54">
        <w:t xml:space="preserve">    </w:t>
      </w:r>
      <w:proofErr w:type="gramStart"/>
      <w:r w:rsidRPr="00010D54">
        <w:t>Достоверность  и</w:t>
      </w:r>
      <w:proofErr w:type="gramEnd"/>
      <w:r w:rsidRPr="00010D54">
        <w:t xml:space="preserve"> полноту сведений, содержащихся в настоящем заявлении и</w:t>
      </w:r>
    </w:p>
    <w:p w:rsidR="00F3261A" w:rsidRPr="00010D54" w:rsidRDefault="00F3261A">
      <w:pPr>
        <w:pStyle w:val="ConsPlusNonformat"/>
        <w:jc w:val="both"/>
      </w:pPr>
      <w:r w:rsidRPr="00010D54">
        <w:t>прилагаемых к нему документах, подтверждаем.</w:t>
      </w:r>
    </w:p>
    <w:p w:rsidR="00F3261A" w:rsidRPr="00010D54" w:rsidRDefault="00F3261A">
      <w:pPr>
        <w:pStyle w:val="ConsPlusNonformat"/>
        <w:jc w:val="both"/>
      </w:pPr>
      <w:r w:rsidRPr="00010D54">
        <w:t xml:space="preserve">    Об ответственности за представление неполных или заведомо недостоверных</w:t>
      </w:r>
    </w:p>
    <w:p w:rsidR="00F3261A" w:rsidRPr="00010D54" w:rsidRDefault="00F3261A">
      <w:pPr>
        <w:pStyle w:val="ConsPlusNonformat"/>
        <w:jc w:val="both"/>
      </w:pPr>
      <w:r w:rsidRPr="00010D54">
        <w:lastRenderedPageBreak/>
        <w:t>сведений и документов предупреждены.</w:t>
      </w:r>
    </w:p>
    <w:p w:rsidR="00F3261A" w:rsidRPr="00010D54" w:rsidRDefault="00F3261A">
      <w:pPr>
        <w:pStyle w:val="ConsPlusNonformat"/>
        <w:jc w:val="both"/>
      </w:pPr>
      <w:r w:rsidRPr="00010D54">
        <w:t xml:space="preserve">    Все условия, необходимые для предоставления субсидии, выполняем.</w:t>
      </w:r>
    </w:p>
    <w:p w:rsidR="00F3261A" w:rsidRPr="00010D54" w:rsidRDefault="00F3261A">
      <w:pPr>
        <w:pStyle w:val="ConsPlusNonformat"/>
        <w:jc w:val="both"/>
      </w:pPr>
      <w:r w:rsidRPr="00010D54">
        <w:t xml:space="preserve">    </w:t>
      </w:r>
      <w:proofErr w:type="gramStart"/>
      <w:r w:rsidRPr="00010D54">
        <w:t>Уведомлены  о</w:t>
      </w:r>
      <w:proofErr w:type="gramEnd"/>
      <w:r w:rsidRPr="00010D54">
        <w:t xml:space="preserve">  том, что в случае выявления несоблюдения целей и условий</w:t>
      </w:r>
    </w:p>
    <w:p w:rsidR="00F3261A" w:rsidRPr="00010D54" w:rsidRDefault="00F3261A">
      <w:pPr>
        <w:pStyle w:val="ConsPlusNonformat"/>
        <w:jc w:val="both"/>
      </w:pPr>
      <w:r w:rsidRPr="00010D54">
        <w:t>предоставления субсидии, установления факта представления ложных сведений в</w:t>
      </w:r>
    </w:p>
    <w:p w:rsidR="00F3261A" w:rsidRPr="00010D54" w:rsidRDefault="00F3261A">
      <w:pPr>
        <w:pStyle w:val="ConsPlusNonformat"/>
        <w:jc w:val="both"/>
      </w:pPr>
      <w:proofErr w:type="gramStart"/>
      <w:r w:rsidRPr="00010D54">
        <w:t>целях  получения</w:t>
      </w:r>
      <w:proofErr w:type="gramEnd"/>
      <w:r w:rsidRPr="00010D54">
        <w:t xml:space="preserve">  субсидии  обязаны  возвратить полученную субсидию в доход</w:t>
      </w:r>
    </w:p>
    <w:p w:rsidR="00F3261A" w:rsidRPr="00010D54" w:rsidRDefault="00F3261A">
      <w:pPr>
        <w:pStyle w:val="ConsPlusNonformat"/>
        <w:jc w:val="both"/>
      </w:pPr>
      <w:r w:rsidRPr="00010D54">
        <w:t xml:space="preserve">областного   </w:t>
      </w:r>
      <w:proofErr w:type="gramStart"/>
      <w:r w:rsidRPr="00010D54">
        <w:t>бюджета  в</w:t>
      </w:r>
      <w:proofErr w:type="gramEnd"/>
      <w:r w:rsidRPr="00010D54">
        <w:t xml:space="preserve">  течение  15  календарных  дней  со  дня  получения</w:t>
      </w:r>
    </w:p>
    <w:p w:rsidR="00F3261A" w:rsidRPr="00010D54" w:rsidRDefault="00F3261A">
      <w:pPr>
        <w:pStyle w:val="ConsPlusNonformat"/>
        <w:jc w:val="both"/>
      </w:pPr>
      <w:r w:rsidRPr="00010D54">
        <w:t>требования о возврате субсидии.</w:t>
      </w:r>
    </w:p>
    <w:p w:rsidR="00F3261A" w:rsidRPr="00010D54" w:rsidRDefault="00F3261A">
      <w:pPr>
        <w:pStyle w:val="ConsPlusNonformat"/>
        <w:jc w:val="both"/>
      </w:pPr>
    </w:p>
    <w:p w:rsidR="00F3261A" w:rsidRPr="00010D54" w:rsidRDefault="00F3261A">
      <w:pPr>
        <w:pStyle w:val="ConsPlusNonformat"/>
        <w:jc w:val="both"/>
      </w:pPr>
      <w:r w:rsidRPr="00010D54">
        <w:t>Руководитель ___________________   ___________   __________________________</w:t>
      </w:r>
    </w:p>
    <w:p w:rsidR="00F3261A" w:rsidRPr="00010D54" w:rsidRDefault="00F3261A">
      <w:pPr>
        <w:pStyle w:val="ConsPlusNonformat"/>
        <w:jc w:val="both"/>
      </w:pPr>
      <w:r w:rsidRPr="00010D54">
        <w:t xml:space="preserve">                 (</w:t>
      </w:r>
      <w:proofErr w:type="gramStart"/>
      <w:r w:rsidRPr="00010D54">
        <w:t xml:space="preserve">должность)   </w:t>
      </w:r>
      <w:proofErr w:type="gramEnd"/>
      <w:r w:rsidRPr="00010D54">
        <w:t xml:space="preserve">     (подпись)       (расшифровка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Главный бухгалтер _____________   _________________________________________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 xml:space="preserve">          (расшифровка подписи)</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М.П.</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rPr>
          <w:rFonts w:ascii="Calibri" w:eastAsia="Times New Roman" w:hAnsi="Calibri" w:cs="Calibri"/>
          <w:szCs w:val="20"/>
          <w:lang w:eastAsia="ru-RU"/>
        </w:rPr>
      </w:pPr>
      <w:r>
        <w:br w:type="page"/>
      </w:r>
    </w:p>
    <w:p w:rsidR="00F3261A" w:rsidRPr="00010D54" w:rsidRDefault="00F3261A">
      <w:pPr>
        <w:pStyle w:val="ConsPlusNormal"/>
        <w:jc w:val="right"/>
      </w:pPr>
      <w:r w:rsidRPr="00010D54">
        <w:lastRenderedPageBreak/>
        <w:t>Приложение N 9</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nformat"/>
        <w:jc w:val="both"/>
      </w:pPr>
      <w:bookmarkStart w:id="49" w:name="P1610"/>
      <w:bookmarkEnd w:id="49"/>
      <w:r w:rsidRPr="00010D54">
        <w:t xml:space="preserve">                    Решение о предоставлении субсидий</w:t>
      </w:r>
    </w:p>
    <w:p w:rsidR="00F3261A" w:rsidRPr="00010D54" w:rsidRDefault="00F3261A">
      <w:pPr>
        <w:pStyle w:val="ConsPlusNonformat"/>
        <w:jc w:val="both"/>
      </w:pPr>
    </w:p>
    <w:p w:rsidR="00F3261A" w:rsidRPr="00010D54" w:rsidRDefault="00F3261A">
      <w:pPr>
        <w:pStyle w:val="ConsPlusNonformat"/>
        <w:jc w:val="both"/>
      </w:pPr>
      <w:r w:rsidRPr="00010D54">
        <w:t xml:space="preserve">    на возмещение части затрат сельскохозяйственных товаропроизводителей на</w:t>
      </w:r>
    </w:p>
    <w:p w:rsidR="00F3261A" w:rsidRPr="00010D54" w:rsidRDefault="00F3261A">
      <w:pPr>
        <w:pStyle w:val="ConsPlusNonformat"/>
        <w:jc w:val="both"/>
      </w:pPr>
      <w:proofErr w:type="gramStart"/>
      <w:r w:rsidRPr="00010D54">
        <w:t>уплату  страховой</w:t>
      </w:r>
      <w:proofErr w:type="gramEnd"/>
      <w:r w:rsidRPr="00010D54">
        <w:t xml:space="preserve">  премии,  начисленной  по  договору сельскохозяйственного</w:t>
      </w:r>
    </w:p>
    <w:p w:rsidR="00F3261A" w:rsidRPr="00010D54" w:rsidRDefault="00F3261A">
      <w:pPr>
        <w:pStyle w:val="ConsPlusNonformat"/>
        <w:jc w:val="both"/>
      </w:pPr>
      <w:r w:rsidRPr="00010D54">
        <w:t>страхования в области _____________________________________________________</w:t>
      </w:r>
    </w:p>
    <w:p w:rsidR="00F3261A" w:rsidRPr="00010D54" w:rsidRDefault="00F3261A">
      <w:pPr>
        <w:pStyle w:val="ConsPlusNonformat"/>
        <w:jc w:val="both"/>
      </w:pPr>
      <w:r w:rsidRPr="00010D54">
        <w:t xml:space="preserve">                               (животноводства, растениеводства)</w:t>
      </w:r>
    </w:p>
    <w:p w:rsidR="00F3261A" w:rsidRPr="00010D54" w:rsidRDefault="00F3261A">
      <w:pPr>
        <w:pStyle w:val="ConsPlusNonformat"/>
        <w:jc w:val="both"/>
      </w:pPr>
      <w:proofErr w:type="gramStart"/>
      <w:r w:rsidRPr="00010D54">
        <w:t>из  областного</w:t>
      </w:r>
      <w:proofErr w:type="gramEnd"/>
      <w:r w:rsidRPr="00010D54">
        <w:t xml:space="preserve">  бюджета (в  том числе за счет средств федерального бюджета)</w:t>
      </w:r>
    </w:p>
    <w:p w:rsidR="00F3261A" w:rsidRPr="00010D54" w:rsidRDefault="00F3261A">
      <w:pPr>
        <w:pStyle w:val="ConsPlusNonformat"/>
        <w:jc w:val="both"/>
      </w:pPr>
      <w:r w:rsidRPr="00010D54">
        <w:t>от _______________ N ____________</w:t>
      </w:r>
    </w:p>
    <w:p w:rsidR="00F3261A" w:rsidRPr="00010D54" w:rsidRDefault="00F3261A">
      <w:pPr>
        <w:pStyle w:val="ConsPlusNonformat"/>
        <w:jc w:val="both"/>
      </w:pPr>
    </w:p>
    <w:p w:rsidR="00F3261A" w:rsidRPr="00010D54" w:rsidRDefault="00F3261A">
      <w:pPr>
        <w:pStyle w:val="ConsPlusNonformat"/>
        <w:jc w:val="both"/>
      </w:pPr>
      <w:r w:rsidRPr="00010D54">
        <w:t>Получателю ________________________________________________________________</w:t>
      </w:r>
    </w:p>
    <w:p w:rsidR="00F3261A" w:rsidRPr="00010D54" w:rsidRDefault="00F3261A">
      <w:pPr>
        <w:pStyle w:val="ConsPlusNonformat"/>
        <w:jc w:val="both"/>
      </w:pPr>
      <w:r w:rsidRPr="00010D54">
        <w:t xml:space="preserve">                             (наименование, ИНН получателя)</w:t>
      </w:r>
    </w:p>
    <w:p w:rsidR="00F3261A" w:rsidRPr="00010D54" w:rsidRDefault="00F3261A">
      <w:pPr>
        <w:pStyle w:val="ConsPlusNonformat"/>
        <w:jc w:val="both"/>
      </w:pPr>
    </w:p>
    <w:p w:rsidR="00F3261A" w:rsidRPr="00010D54" w:rsidRDefault="00F3261A">
      <w:pPr>
        <w:pStyle w:val="ConsPlusNonformat"/>
        <w:jc w:val="both"/>
      </w:pPr>
      <w:proofErr w:type="gramStart"/>
      <w:r w:rsidRPr="00010D54">
        <w:t>предоставить  субсидию</w:t>
      </w:r>
      <w:proofErr w:type="gramEnd"/>
      <w:r w:rsidRPr="00010D54">
        <w:t xml:space="preserve">  на  возмещение  части  затрат  сельскохозяйственных</w:t>
      </w:r>
    </w:p>
    <w:p w:rsidR="00F3261A" w:rsidRPr="00010D54" w:rsidRDefault="00F3261A">
      <w:pPr>
        <w:pStyle w:val="ConsPlusNonformat"/>
        <w:jc w:val="both"/>
      </w:pPr>
      <w:proofErr w:type="gramStart"/>
      <w:r w:rsidRPr="00010D54">
        <w:t>товаропроизводителей  на</w:t>
      </w:r>
      <w:proofErr w:type="gramEnd"/>
      <w:r w:rsidRPr="00010D54">
        <w:t xml:space="preserve">  уплату  страховой премии, начисленной по договору</w:t>
      </w:r>
    </w:p>
    <w:p w:rsidR="00F3261A" w:rsidRPr="00010D54" w:rsidRDefault="00F3261A">
      <w:pPr>
        <w:pStyle w:val="ConsPlusNonformat"/>
        <w:jc w:val="both"/>
      </w:pPr>
      <w:r w:rsidRPr="00010D54">
        <w:t>сельскохозяйственного страхования по направлению:</w:t>
      </w:r>
    </w:p>
    <w:p w:rsidR="00F3261A" w:rsidRPr="00010D54" w:rsidRDefault="00F3261A">
      <w:pPr>
        <w:pStyle w:val="ConsPlusNonformat"/>
        <w:jc w:val="both"/>
      </w:pPr>
      <w:r w:rsidRPr="00010D54">
        <w:t>___________________________________________________________________________</w:t>
      </w:r>
    </w:p>
    <w:p w:rsidR="00F3261A" w:rsidRPr="00010D54" w:rsidRDefault="00F3261A">
      <w:pPr>
        <w:pStyle w:val="ConsPlusNonformat"/>
        <w:jc w:val="both"/>
      </w:pPr>
    </w:p>
    <w:p w:rsidR="00F3261A" w:rsidRPr="00010D54" w:rsidRDefault="00F3261A">
      <w:pPr>
        <w:pStyle w:val="ConsPlusNonformat"/>
        <w:jc w:val="both"/>
      </w:pPr>
      <w:r w:rsidRPr="00010D54">
        <w:t>в размере _________________ тысяч рублей, в том числе:</w:t>
      </w:r>
    </w:p>
    <w:p w:rsidR="00F3261A" w:rsidRPr="00010D54" w:rsidRDefault="00F3261A">
      <w:pPr>
        <w:pStyle w:val="ConsPlusNonformat"/>
        <w:jc w:val="both"/>
      </w:pPr>
    </w:p>
    <w:p w:rsidR="00F3261A" w:rsidRPr="00010D54" w:rsidRDefault="00F3261A">
      <w:pPr>
        <w:pStyle w:val="ConsPlusNonformat"/>
        <w:jc w:val="both"/>
      </w:pPr>
      <w:r w:rsidRPr="00010D54">
        <w:t>из средств федерального бюджета ________________________ тысяч рублей,</w:t>
      </w:r>
    </w:p>
    <w:p w:rsidR="00F3261A" w:rsidRPr="00010D54" w:rsidRDefault="00F3261A">
      <w:pPr>
        <w:pStyle w:val="ConsPlusNonformat"/>
        <w:jc w:val="both"/>
      </w:pPr>
      <w:r w:rsidRPr="00010D54">
        <w:t>из средств областного бюджета __________________________ тысяч рублей.</w:t>
      </w:r>
    </w:p>
    <w:p w:rsidR="00F3261A" w:rsidRPr="00010D54" w:rsidRDefault="00F3261A">
      <w:pPr>
        <w:pStyle w:val="ConsPlusNonformat"/>
        <w:jc w:val="both"/>
      </w:pPr>
    </w:p>
    <w:p w:rsidR="00F3261A" w:rsidRPr="00010D54" w:rsidRDefault="00F3261A">
      <w:pPr>
        <w:pStyle w:val="ConsPlusNonformat"/>
        <w:jc w:val="both"/>
      </w:pPr>
    </w:p>
    <w:p w:rsidR="00F3261A" w:rsidRPr="00010D54" w:rsidRDefault="00F3261A">
      <w:pPr>
        <w:pStyle w:val="ConsPlusNonformat"/>
        <w:jc w:val="both"/>
      </w:pPr>
      <w:r w:rsidRPr="00010D54">
        <w:t>Начальник департамента сельского хозяйства</w:t>
      </w:r>
    </w:p>
    <w:p w:rsidR="00F3261A" w:rsidRPr="00010D54" w:rsidRDefault="00F3261A">
      <w:pPr>
        <w:pStyle w:val="ConsPlusNonformat"/>
        <w:jc w:val="both"/>
      </w:pPr>
      <w:r w:rsidRPr="00010D54">
        <w:t>и перерабатывающей промышленности</w:t>
      </w:r>
    </w:p>
    <w:p w:rsidR="00F3261A" w:rsidRPr="00010D54" w:rsidRDefault="00F3261A">
      <w:pPr>
        <w:pStyle w:val="ConsPlusNonformat"/>
        <w:jc w:val="both"/>
      </w:pPr>
      <w:r w:rsidRPr="00010D54">
        <w:t>Кемеровской области                         _________ _____________________</w:t>
      </w:r>
    </w:p>
    <w:p w:rsidR="00F3261A" w:rsidRPr="00010D54" w:rsidRDefault="00F3261A">
      <w:pPr>
        <w:pStyle w:val="ConsPlusNonformat"/>
        <w:jc w:val="both"/>
      </w:pPr>
      <w:r w:rsidRPr="00010D54">
        <w:t xml:space="preserve">                                            (подпись) (расшифровка подписи)</w:t>
      </w:r>
    </w:p>
    <w:p w:rsidR="00F3261A" w:rsidRPr="00010D54" w:rsidRDefault="00F3261A">
      <w:pPr>
        <w:pStyle w:val="ConsPlusNonformat"/>
        <w:jc w:val="both"/>
      </w:pPr>
    </w:p>
    <w:p w:rsidR="00F3261A" w:rsidRPr="00010D54" w:rsidRDefault="00F3261A">
      <w:pPr>
        <w:pStyle w:val="ConsPlusNonformat"/>
        <w:jc w:val="both"/>
      </w:pPr>
      <w:r w:rsidRPr="00010D54">
        <w:t>О принятом решении получатель информирован "___"_________ 20__ г. следующим</w:t>
      </w:r>
    </w:p>
    <w:p w:rsidR="00F3261A" w:rsidRPr="00010D54" w:rsidRDefault="00F3261A">
      <w:pPr>
        <w:pStyle w:val="ConsPlusNonformat"/>
        <w:jc w:val="both"/>
      </w:pPr>
      <w:r w:rsidRPr="00010D54">
        <w:t>образом:</w:t>
      </w:r>
    </w:p>
    <w:p w:rsidR="00F3261A" w:rsidRPr="00010D54" w:rsidRDefault="00F3261A">
      <w:pPr>
        <w:pStyle w:val="ConsPlusNonformat"/>
        <w:jc w:val="both"/>
      </w:pPr>
    </w:p>
    <w:p w:rsidR="00F3261A" w:rsidRPr="00010D54" w:rsidRDefault="00F3261A">
      <w:pPr>
        <w:pStyle w:val="ConsPlusNonformat"/>
        <w:jc w:val="both"/>
      </w:pPr>
      <w:r w:rsidRPr="00010D54">
        <w:t>┌─┐                               ┌─┐</w:t>
      </w:r>
    </w:p>
    <w:p w:rsidR="00F3261A" w:rsidRPr="00010D54" w:rsidRDefault="00F3261A">
      <w:pPr>
        <w:pStyle w:val="ConsPlusNonformat"/>
        <w:jc w:val="both"/>
      </w:pPr>
      <w:r w:rsidRPr="00010D54">
        <w:t>└─┘ лично                         └─┘ посредством почтовой связи</w:t>
      </w:r>
    </w:p>
    <w:p w:rsidR="00F3261A" w:rsidRPr="00010D54" w:rsidRDefault="00F3261A">
      <w:pPr>
        <w:pStyle w:val="ConsPlusNonformat"/>
        <w:jc w:val="both"/>
      </w:pPr>
    </w:p>
    <w:p w:rsidR="00F3261A" w:rsidRPr="00010D54" w:rsidRDefault="00F3261A">
      <w:pPr>
        <w:pStyle w:val="ConsPlusNonformat"/>
        <w:jc w:val="both"/>
      </w:pPr>
      <w:r w:rsidRPr="00010D54">
        <w:t>┌─┐                               ┌─┐</w:t>
      </w:r>
    </w:p>
    <w:p w:rsidR="00F3261A" w:rsidRPr="00010D54" w:rsidRDefault="00F3261A">
      <w:pPr>
        <w:pStyle w:val="ConsPlusNonformat"/>
        <w:jc w:val="both"/>
      </w:pPr>
      <w:r w:rsidRPr="00010D54">
        <w:t>└─┘ через представителя           └─┘ электронной связью</w:t>
      </w:r>
    </w:p>
    <w:p w:rsidR="00F3261A" w:rsidRPr="00010D54" w:rsidRDefault="00F3261A">
      <w:pPr>
        <w:pStyle w:val="ConsPlusNonformat"/>
        <w:jc w:val="both"/>
      </w:pPr>
    </w:p>
    <w:p w:rsidR="00F3261A" w:rsidRPr="00010D54" w:rsidRDefault="00F3261A">
      <w:pPr>
        <w:pStyle w:val="ConsPlusNonformat"/>
        <w:jc w:val="both"/>
      </w:pPr>
      <w:r w:rsidRPr="00010D54">
        <w:t>Специалист департамента ________________         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 xml:space="preserve">             (расшифровка подписи)</w:t>
      </w: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F3261A" w:rsidRPr="00010D54" w:rsidRDefault="00F3261A">
      <w:pPr>
        <w:pStyle w:val="ConsPlusNormal"/>
        <w:ind w:firstLine="540"/>
        <w:jc w:val="both"/>
      </w:pPr>
    </w:p>
    <w:p w:rsidR="00010D54" w:rsidRDefault="00010D54">
      <w:pPr>
        <w:rPr>
          <w:rFonts w:ascii="Calibri" w:eastAsia="Times New Roman" w:hAnsi="Calibri" w:cs="Calibri"/>
          <w:szCs w:val="20"/>
          <w:lang w:eastAsia="ru-RU"/>
        </w:rPr>
      </w:pPr>
      <w:r>
        <w:br w:type="page"/>
      </w:r>
    </w:p>
    <w:p w:rsidR="00F3261A" w:rsidRPr="00010D54" w:rsidRDefault="00F3261A">
      <w:pPr>
        <w:pStyle w:val="ConsPlusNormal"/>
        <w:jc w:val="right"/>
      </w:pPr>
      <w:r w:rsidRPr="00010D54">
        <w:lastRenderedPageBreak/>
        <w:t>Приложение N 10</w:t>
      </w:r>
    </w:p>
    <w:p w:rsidR="00F3261A" w:rsidRPr="00010D54" w:rsidRDefault="00F3261A">
      <w:pPr>
        <w:pStyle w:val="ConsPlusNormal"/>
        <w:jc w:val="right"/>
      </w:pPr>
      <w:r w:rsidRPr="00010D54">
        <w:t>к Правилам предоставления</w:t>
      </w:r>
    </w:p>
    <w:p w:rsidR="00F3261A" w:rsidRPr="00010D54" w:rsidRDefault="00F3261A">
      <w:pPr>
        <w:pStyle w:val="ConsPlusNormal"/>
        <w:jc w:val="right"/>
      </w:pPr>
      <w:r w:rsidRPr="00010D54">
        <w:t>субсидий на возмещение части</w:t>
      </w:r>
    </w:p>
    <w:p w:rsidR="00F3261A" w:rsidRPr="00010D54" w:rsidRDefault="00F3261A">
      <w:pPr>
        <w:pStyle w:val="ConsPlusNormal"/>
        <w:jc w:val="right"/>
      </w:pPr>
      <w:r w:rsidRPr="00010D54">
        <w:t>затрат сельскохозяйственных</w:t>
      </w:r>
    </w:p>
    <w:p w:rsidR="00F3261A" w:rsidRPr="00010D54" w:rsidRDefault="00F3261A">
      <w:pPr>
        <w:pStyle w:val="ConsPlusNormal"/>
        <w:jc w:val="right"/>
      </w:pPr>
      <w:r w:rsidRPr="00010D54">
        <w:t>товаропроизводителей на уплату</w:t>
      </w:r>
    </w:p>
    <w:p w:rsidR="00F3261A" w:rsidRPr="00010D54" w:rsidRDefault="00F3261A">
      <w:pPr>
        <w:pStyle w:val="ConsPlusNormal"/>
        <w:jc w:val="right"/>
      </w:pPr>
      <w:r w:rsidRPr="00010D54">
        <w:t>страховых премий по договорам</w:t>
      </w:r>
    </w:p>
    <w:p w:rsidR="00F3261A" w:rsidRPr="00010D54" w:rsidRDefault="00F3261A">
      <w:pPr>
        <w:pStyle w:val="ConsPlusNormal"/>
        <w:jc w:val="right"/>
      </w:pPr>
      <w:r w:rsidRPr="00010D54">
        <w:t>сельскохозяйственного страхования</w:t>
      </w:r>
    </w:p>
    <w:p w:rsidR="00F3261A" w:rsidRPr="00010D54" w:rsidRDefault="00F3261A">
      <w:pPr>
        <w:pStyle w:val="ConsPlusNormal"/>
        <w:ind w:firstLine="540"/>
        <w:jc w:val="both"/>
      </w:pPr>
    </w:p>
    <w:p w:rsidR="00F3261A" w:rsidRPr="00010D54" w:rsidRDefault="00F3261A">
      <w:pPr>
        <w:pStyle w:val="ConsPlusNonformat"/>
        <w:jc w:val="both"/>
      </w:pPr>
      <w:bookmarkStart w:id="50" w:name="P1662"/>
      <w:bookmarkEnd w:id="50"/>
      <w:r w:rsidRPr="00010D54">
        <w:t xml:space="preserve">                Решение об отказе в предоставлении субсидий</w:t>
      </w:r>
    </w:p>
    <w:p w:rsidR="00F3261A" w:rsidRPr="00010D54" w:rsidRDefault="00F3261A">
      <w:pPr>
        <w:pStyle w:val="ConsPlusNonformat"/>
        <w:jc w:val="both"/>
      </w:pPr>
    </w:p>
    <w:p w:rsidR="00F3261A" w:rsidRPr="00010D54" w:rsidRDefault="00F3261A">
      <w:pPr>
        <w:pStyle w:val="ConsPlusNonformat"/>
        <w:jc w:val="both"/>
      </w:pPr>
      <w:r w:rsidRPr="00010D54">
        <w:t xml:space="preserve">    на возмещение части затрат сельскохозяйственных товаропроизводителей на</w:t>
      </w:r>
    </w:p>
    <w:p w:rsidR="00F3261A" w:rsidRPr="00010D54" w:rsidRDefault="00F3261A">
      <w:pPr>
        <w:pStyle w:val="ConsPlusNonformat"/>
        <w:jc w:val="both"/>
      </w:pPr>
      <w:r w:rsidRPr="00010D54">
        <w:t xml:space="preserve">уплату </w:t>
      </w:r>
      <w:proofErr w:type="gramStart"/>
      <w:r w:rsidRPr="00010D54">
        <w:t>страховой  премии</w:t>
      </w:r>
      <w:proofErr w:type="gramEnd"/>
      <w:r w:rsidRPr="00010D54">
        <w:t>,  начисленной  по  договору  сельскохозяйственного</w:t>
      </w:r>
    </w:p>
    <w:p w:rsidR="00F3261A" w:rsidRPr="00010D54" w:rsidRDefault="00F3261A">
      <w:pPr>
        <w:pStyle w:val="ConsPlusNonformat"/>
        <w:jc w:val="both"/>
      </w:pPr>
      <w:r w:rsidRPr="00010D54">
        <w:t>страхования в области _____________________________________________________</w:t>
      </w:r>
    </w:p>
    <w:p w:rsidR="00F3261A" w:rsidRPr="00010D54" w:rsidRDefault="00F3261A">
      <w:pPr>
        <w:pStyle w:val="ConsPlusNonformat"/>
        <w:jc w:val="both"/>
      </w:pPr>
      <w:r w:rsidRPr="00010D54">
        <w:t xml:space="preserve">                                (животноводства, растениеводства)</w:t>
      </w:r>
    </w:p>
    <w:p w:rsidR="00F3261A" w:rsidRPr="00010D54" w:rsidRDefault="00F3261A">
      <w:pPr>
        <w:pStyle w:val="ConsPlusNonformat"/>
        <w:jc w:val="both"/>
      </w:pPr>
      <w:r w:rsidRPr="00010D54">
        <w:t>из областного бюджета (в том числе за счет средств федерального бюджета) от</w:t>
      </w:r>
    </w:p>
    <w:p w:rsidR="00F3261A" w:rsidRPr="00010D54" w:rsidRDefault="00F3261A">
      <w:pPr>
        <w:pStyle w:val="ConsPlusNonformat"/>
        <w:jc w:val="both"/>
      </w:pPr>
      <w:r w:rsidRPr="00010D54">
        <w:t>___________ N ___________</w:t>
      </w:r>
    </w:p>
    <w:p w:rsidR="00F3261A" w:rsidRPr="00010D54" w:rsidRDefault="00F3261A">
      <w:pPr>
        <w:pStyle w:val="ConsPlusNonformat"/>
        <w:jc w:val="both"/>
      </w:pPr>
    </w:p>
    <w:p w:rsidR="00F3261A" w:rsidRPr="00010D54" w:rsidRDefault="00F3261A">
      <w:pPr>
        <w:pStyle w:val="ConsPlusNonformat"/>
        <w:jc w:val="both"/>
      </w:pPr>
      <w:r w:rsidRPr="00010D54">
        <w:t>Получатель ________________________________________________________________</w:t>
      </w:r>
    </w:p>
    <w:p w:rsidR="00F3261A" w:rsidRPr="00010D54" w:rsidRDefault="00F3261A">
      <w:pPr>
        <w:pStyle w:val="ConsPlusNonformat"/>
        <w:jc w:val="both"/>
      </w:pPr>
      <w:r w:rsidRPr="00010D54">
        <w:t xml:space="preserve">                           (наименование, ИНН получателя)</w:t>
      </w:r>
    </w:p>
    <w:p w:rsidR="00F3261A" w:rsidRPr="00010D54" w:rsidRDefault="00F3261A">
      <w:pPr>
        <w:pStyle w:val="ConsPlusNonformat"/>
        <w:jc w:val="both"/>
      </w:pPr>
      <w:r w:rsidRPr="00010D54">
        <w:t>обратился в _______________________________________________________________</w:t>
      </w:r>
    </w:p>
    <w:p w:rsidR="00F3261A" w:rsidRPr="00010D54" w:rsidRDefault="00F3261A">
      <w:pPr>
        <w:pStyle w:val="ConsPlusNonformat"/>
        <w:jc w:val="both"/>
      </w:pPr>
      <w:r w:rsidRPr="00010D54">
        <w:t xml:space="preserve">                            (наименование департамента)</w:t>
      </w:r>
    </w:p>
    <w:p w:rsidR="00F3261A" w:rsidRPr="00010D54" w:rsidRDefault="00F3261A">
      <w:pPr>
        <w:pStyle w:val="ConsPlusNonformat"/>
        <w:jc w:val="both"/>
      </w:pPr>
    </w:p>
    <w:p w:rsidR="00F3261A" w:rsidRPr="00010D54" w:rsidRDefault="00F3261A">
      <w:pPr>
        <w:pStyle w:val="ConsPlusNonformat"/>
        <w:jc w:val="both"/>
      </w:pPr>
      <w:r w:rsidRPr="00010D54">
        <w:t>за предоставлением субсидий на возмещение части затрат сельскохозяйственных</w:t>
      </w:r>
    </w:p>
    <w:p w:rsidR="00F3261A" w:rsidRPr="00010D54" w:rsidRDefault="00F3261A">
      <w:pPr>
        <w:pStyle w:val="ConsPlusNonformat"/>
        <w:jc w:val="both"/>
      </w:pPr>
      <w:proofErr w:type="gramStart"/>
      <w:r w:rsidRPr="00010D54">
        <w:t>товаропроизводителей  на</w:t>
      </w:r>
      <w:proofErr w:type="gramEnd"/>
      <w:r w:rsidRPr="00010D54">
        <w:t xml:space="preserve">  уплату  страховой премии, начисленной по договору</w:t>
      </w:r>
    </w:p>
    <w:p w:rsidR="00F3261A" w:rsidRPr="00010D54" w:rsidRDefault="00F3261A">
      <w:pPr>
        <w:pStyle w:val="ConsPlusNonformat"/>
        <w:jc w:val="both"/>
      </w:pPr>
      <w:r w:rsidRPr="00010D54">
        <w:t>сельскохозяйственного страхования по направлению:</w:t>
      </w:r>
    </w:p>
    <w:p w:rsidR="00F3261A" w:rsidRPr="00010D54" w:rsidRDefault="00F3261A">
      <w:pPr>
        <w:pStyle w:val="ConsPlusNonformat"/>
        <w:jc w:val="both"/>
      </w:pPr>
      <w:r w:rsidRPr="00010D54">
        <w:t>__________________________________________________________________________.</w:t>
      </w:r>
    </w:p>
    <w:p w:rsidR="00F3261A" w:rsidRPr="00010D54" w:rsidRDefault="00F3261A">
      <w:pPr>
        <w:pStyle w:val="ConsPlusNonformat"/>
        <w:jc w:val="both"/>
      </w:pPr>
    </w:p>
    <w:p w:rsidR="00F3261A" w:rsidRPr="00010D54" w:rsidRDefault="00F3261A">
      <w:pPr>
        <w:pStyle w:val="ConsPlusNonformat"/>
        <w:jc w:val="both"/>
      </w:pPr>
      <w:r w:rsidRPr="00010D54">
        <w:t>Заявление принято "___"_____________ 20__ г.</w:t>
      </w:r>
    </w:p>
    <w:p w:rsidR="00F3261A" w:rsidRPr="00010D54" w:rsidRDefault="00F3261A">
      <w:pPr>
        <w:pStyle w:val="ConsPlusNonformat"/>
        <w:jc w:val="both"/>
      </w:pPr>
      <w:r w:rsidRPr="00010D54">
        <w:t>Зарегистрировано N __________</w:t>
      </w:r>
    </w:p>
    <w:p w:rsidR="00F3261A" w:rsidRPr="00010D54" w:rsidRDefault="00F3261A">
      <w:pPr>
        <w:pStyle w:val="ConsPlusNonformat"/>
        <w:jc w:val="both"/>
      </w:pPr>
    </w:p>
    <w:p w:rsidR="00F3261A" w:rsidRPr="00010D54" w:rsidRDefault="00F3261A">
      <w:pPr>
        <w:pStyle w:val="ConsPlusNonformat"/>
        <w:jc w:val="both"/>
      </w:pPr>
      <w:proofErr w:type="gramStart"/>
      <w:r w:rsidRPr="00010D54">
        <w:t>После  рассмотрения</w:t>
      </w:r>
      <w:proofErr w:type="gramEnd"/>
      <w:r w:rsidRPr="00010D54">
        <w:t xml:space="preserve">  заявления  принято  решение об отказе в предоставлении</w:t>
      </w:r>
    </w:p>
    <w:p w:rsidR="00F3261A" w:rsidRPr="00010D54" w:rsidRDefault="00F3261A">
      <w:pPr>
        <w:pStyle w:val="ConsPlusNonformat"/>
        <w:jc w:val="both"/>
      </w:pPr>
      <w:r w:rsidRPr="00010D54">
        <w:t>субсидий    на     возмещение     части     затрат     сельскохозяйственных</w:t>
      </w:r>
    </w:p>
    <w:p w:rsidR="00F3261A" w:rsidRPr="00010D54" w:rsidRDefault="00F3261A">
      <w:pPr>
        <w:pStyle w:val="ConsPlusNonformat"/>
        <w:jc w:val="both"/>
      </w:pPr>
      <w:proofErr w:type="gramStart"/>
      <w:r w:rsidRPr="00010D54">
        <w:t>товаропроизводителей  на</w:t>
      </w:r>
      <w:proofErr w:type="gramEnd"/>
      <w:r w:rsidRPr="00010D54">
        <w:t xml:space="preserve">  уплату  страховой премии, начисленной по договору</w:t>
      </w:r>
    </w:p>
    <w:p w:rsidR="00F3261A" w:rsidRPr="00010D54" w:rsidRDefault="00F3261A">
      <w:pPr>
        <w:pStyle w:val="ConsPlusNonformat"/>
        <w:jc w:val="both"/>
      </w:pPr>
      <w:r w:rsidRPr="00010D54">
        <w:t>сельскохозяйственного страхования на основании</w:t>
      </w:r>
    </w:p>
    <w:p w:rsidR="00F3261A" w:rsidRPr="00010D54" w:rsidRDefault="00F3261A">
      <w:pPr>
        <w:pStyle w:val="ConsPlusNonformat"/>
        <w:jc w:val="both"/>
      </w:pPr>
      <w:r w:rsidRPr="00010D54">
        <w:t>__________________________________________________________________________.</w:t>
      </w:r>
    </w:p>
    <w:p w:rsidR="00F3261A" w:rsidRPr="00010D54" w:rsidRDefault="00F3261A">
      <w:pPr>
        <w:pStyle w:val="ConsPlusNonformat"/>
        <w:jc w:val="both"/>
      </w:pPr>
      <w:r w:rsidRPr="00010D54">
        <w:t xml:space="preserve">            (причина отказа согласно </w:t>
      </w:r>
      <w:hyperlink w:anchor="P120" w:history="1">
        <w:r w:rsidRPr="00010D54">
          <w:t>пункту 11</w:t>
        </w:r>
      </w:hyperlink>
      <w:r w:rsidRPr="00010D54">
        <w:t xml:space="preserve"> настоящих Правил)</w:t>
      </w:r>
    </w:p>
    <w:p w:rsidR="00F3261A" w:rsidRPr="00010D54" w:rsidRDefault="00F3261A">
      <w:pPr>
        <w:pStyle w:val="ConsPlusNonformat"/>
        <w:jc w:val="both"/>
      </w:pPr>
    </w:p>
    <w:p w:rsidR="00F3261A" w:rsidRPr="00010D54" w:rsidRDefault="00F3261A">
      <w:pPr>
        <w:pStyle w:val="ConsPlusNonformat"/>
        <w:jc w:val="both"/>
      </w:pPr>
      <w:r w:rsidRPr="00010D54">
        <w:t xml:space="preserve">    </w:t>
      </w:r>
      <w:proofErr w:type="gramStart"/>
      <w:r w:rsidRPr="00010D54">
        <w:t>Настоящее  решение</w:t>
      </w:r>
      <w:proofErr w:type="gramEnd"/>
      <w:r w:rsidRPr="00010D54">
        <w:t xml:space="preserve">  может  быть  обжаловано  в  департаменте  сельского</w:t>
      </w:r>
    </w:p>
    <w:p w:rsidR="00F3261A" w:rsidRPr="00010D54" w:rsidRDefault="00F3261A">
      <w:pPr>
        <w:pStyle w:val="ConsPlusNonformat"/>
        <w:jc w:val="both"/>
      </w:pPr>
      <w:proofErr w:type="gramStart"/>
      <w:r w:rsidRPr="00010D54">
        <w:t>хозяйства  и</w:t>
      </w:r>
      <w:proofErr w:type="gramEnd"/>
      <w:r w:rsidRPr="00010D54">
        <w:t xml:space="preserve">  перерабатывающей промышленности Кемеровской области и (или) в</w:t>
      </w:r>
    </w:p>
    <w:p w:rsidR="00F3261A" w:rsidRPr="00010D54" w:rsidRDefault="00F3261A">
      <w:pPr>
        <w:pStyle w:val="ConsPlusNonformat"/>
        <w:jc w:val="both"/>
      </w:pPr>
      <w:r w:rsidRPr="00010D54">
        <w:t>судебном порядке в соответствии с законодательством Российской Федерации.</w:t>
      </w:r>
    </w:p>
    <w:p w:rsidR="00F3261A" w:rsidRPr="00010D54" w:rsidRDefault="00F3261A">
      <w:pPr>
        <w:pStyle w:val="ConsPlusNonformat"/>
        <w:jc w:val="both"/>
      </w:pPr>
    </w:p>
    <w:p w:rsidR="00F3261A" w:rsidRPr="00010D54" w:rsidRDefault="00F3261A">
      <w:pPr>
        <w:pStyle w:val="ConsPlusNonformat"/>
        <w:jc w:val="both"/>
      </w:pPr>
      <w:r w:rsidRPr="00010D54">
        <w:t>Начальник департамента сельского хозяйства</w:t>
      </w:r>
    </w:p>
    <w:p w:rsidR="00F3261A" w:rsidRPr="00010D54" w:rsidRDefault="00F3261A">
      <w:pPr>
        <w:pStyle w:val="ConsPlusNonformat"/>
        <w:jc w:val="both"/>
      </w:pPr>
      <w:r w:rsidRPr="00010D54">
        <w:t>и перерабатывающей промышленности</w:t>
      </w:r>
    </w:p>
    <w:p w:rsidR="00F3261A" w:rsidRPr="00010D54" w:rsidRDefault="00F3261A">
      <w:pPr>
        <w:pStyle w:val="ConsPlusNonformat"/>
        <w:jc w:val="both"/>
      </w:pPr>
      <w:r w:rsidRPr="00010D54">
        <w:t>Кемеровской области                   _________</w:t>
      </w:r>
      <w:proofErr w:type="gramStart"/>
      <w:r w:rsidRPr="00010D54">
        <w:t>_  _</w:t>
      </w:r>
      <w:proofErr w:type="gramEnd"/>
      <w:r w:rsidRPr="00010D54">
        <w:t>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 xml:space="preserve"> (расшифровка подписи)</w:t>
      </w:r>
    </w:p>
    <w:p w:rsidR="00F3261A" w:rsidRPr="00010D54" w:rsidRDefault="00F3261A">
      <w:pPr>
        <w:pStyle w:val="ConsPlusNonformat"/>
        <w:jc w:val="both"/>
      </w:pPr>
      <w:r w:rsidRPr="00010D54">
        <w:t>О принятом решении получатель информирован "___"___________ 20__ г.</w:t>
      </w:r>
    </w:p>
    <w:p w:rsidR="00F3261A" w:rsidRPr="00010D54" w:rsidRDefault="00F3261A">
      <w:pPr>
        <w:pStyle w:val="ConsPlusNonformat"/>
        <w:jc w:val="both"/>
      </w:pPr>
      <w:r w:rsidRPr="00010D54">
        <w:t>следующим образом:</w:t>
      </w:r>
    </w:p>
    <w:p w:rsidR="00F3261A" w:rsidRPr="00010D54" w:rsidRDefault="00F3261A">
      <w:pPr>
        <w:pStyle w:val="ConsPlusNonformat"/>
        <w:jc w:val="both"/>
      </w:pPr>
    </w:p>
    <w:p w:rsidR="00F3261A" w:rsidRPr="00010D54" w:rsidRDefault="00F3261A">
      <w:pPr>
        <w:pStyle w:val="ConsPlusNonformat"/>
        <w:jc w:val="both"/>
      </w:pPr>
      <w:r w:rsidRPr="00010D54">
        <w:t>┌─┐                               ┌─┐</w:t>
      </w:r>
    </w:p>
    <w:p w:rsidR="00F3261A" w:rsidRPr="00010D54" w:rsidRDefault="00F3261A">
      <w:pPr>
        <w:pStyle w:val="ConsPlusNonformat"/>
        <w:jc w:val="both"/>
      </w:pPr>
      <w:r w:rsidRPr="00010D54">
        <w:t>└─┘ лично                         └─┘ посредством почтовой связи</w:t>
      </w:r>
    </w:p>
    <w:p w:rsidR="00F3261A" w:rsidRPr="00010D54" w:rsidRDefault="00F3261A">
      <w:pPr>
        <w:pStyle w:val="ConsPlusNonformat"/>
        <w:jc w:val="both"/>
      </w:pPr>
    </w:p>
    <w:p w:rsidR="00F3261A" w:rsidRPr="00010D54" w:rsidRDefault="00F3261A">
      <w:pPr>
        <w:pStyle w:val="ConsPlusNonformat"/>
        <w:jc w:val="both"/>
      </w:pPr>
      <w:r w:rsidRPr="00010D54">
        <w:t>┌─┐                               ┌─┐</w:t>
      </w:r>
    </w:p>
    <w:p w:rsidR="00F3261A" w:rsidRPr="00010D54" w:rsidRDefault="00F3261A">
      <w:pPr>
        <w:pStyle w:val="ConsPlusNonformat"/>
        <w:jc w:val="both"/>
      </w:pPr>
      <w:r w:rsidRPr="00010D54">
        <w:t>└─┘ через представителя           └─┘ электронной связью</w:t>
      </w:r>
    </w:p>
    <w:p w:rsidR="00F3261A" w:rsidRPr="00010D54" w:rsidRDefault="00F3261A">
      <w:pPr>
        <w:pStyle w:val="ConsPlusNonformat"/>
        <w:jc w:val="both"/>
      </w:pPr>
    </w:p>
    <w:p w:rsidR="00F3261A" w:rsidRPr="00010D54" w:rsidRDefault="00F3261A">
      <w:pPr>
        <w:pStyle w:val="ConsPlusNonformat"/>
        <w:jc w:val="both"/>
      </w:pPr>
      <w:r w:rsidRPr="00010D54">
        <w:t>Специалист департамента   ___________   ________________________________</w:t>
      </w:r>
    </w:p>
    <w:p w:rsidR="00F3261A" w:rsidRPr="00010D54" w:rsidRDefault="00F3261A">
      <w:pPr>
        <w:pStyle w:val="ConsPlusNonformat"/>
        <w:jc w:val="both"/>
      </w:pPr>
      <w:r w:rsidRPr="00010D54">
        <w:t xml:space="preserve">                           (</w:t>
      </w:r>
      <w:proofErr w:type="gramStart"/>
      <w:r w:rsidRPr="00010D54">
        <w:t xml:space="preserve">подпись)   </w:t>
      </w:r>
      <w:proofErr w:type="gramEnd"/>
      <w:r w:rsidRPr="00010D54">
        <w:t xml:space="preserve">       (расшифровка подписи)</w:t>
      </w:r>
      <w:bookmarkStart w:id="51" w:name="_GoBack"/>
      <w:bookmarkEnd w:id="51"/>
    </w:p>
    <w:sectPr w:rsidR="00F3261A" w:rsidRPr="00010D54" w:rsidSect="00D20F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1A"/>
    <w:rsid w:val="00010D54"/>
    <w:rsid w:val="00AA79C4"/>
    <w:rsid w:val="00F3261A"/>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A968-9CE4-491E-8159-7B70E5A9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6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61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8D0C22FA093A3F8867B117538CB3102B82A3CA68897056987A74663D2144E62DFD37AD3DE8BFEF6F3O" TargetMode="External"/><Relationship Id="rId13" Type="http://schemas.openxmlformats.org/officeDocument/2006/relationships/hyperlink" Target="consultantplus://offline/ref=3738D0C22FA093A3F886651C6354973407B47636A2809A513DD8FC1B34DB1E1925908A3897D38AFC6A5F6CF8FAO" TargetMode="External"/><Relationship Id="rId18" Type="http://schemas.openxmlformats.org/officeDocument/2006/relationships/hyperlink" Target="consultantplus://offline/ref=3738D0C22FA093A3F886651C6354973407B47636A08C985635D8FC1B34DB1E19F2F5O" TargetMode="External"/><Relationship Id="rId26" Type="http://schemas.openxmlformats.org/officeDocument/2006/relationships/hyperlink" Target="consultantplus://offline/ref=3738D0C22FA093A3F8867B117538CB3102B82A3CA68897056987A74663FDF2O" TargetMode="External"/><Relationship Id="rId39" Type="http://schemas.openxmlformats.org/officeDocument/2006/relationships/hyperlink" Target="consultantplus://offline/ref=3738D0C22FA093A3F8867B117538CB3102B72E3CA68E97056987A74663FDF2O" TargetMode="External"/><Relationship Id="rId3" Type="http://schemas.openxmlformats.org/officeDocument/2006/relationships/webSettings" Target="webSettings.xml"/><Relationship Id="rId21" Type="http://schemas.openxmlformats.org/officeDocument/2006/relationships/hyperlink" Target="consultantplus://offline/ref=3738D0C22FA093A3F886651C6354973407B47636A28F995033D8FC1B34DB1E1925908A3897D38AFC6A5A6CF8FDO" TargetMode="External"/><Relationship Id="rId34" Type="http://schemas.openxmlformats.org/officeDocument/2006/relationships/hyperlink" Target="consultantplus://offline/ref=3738D0C22FA093A3F8867B117538CB3102B72B33A48C97056987A74663D2144E62DFD37AD3DC8EFDF6FAO" TargetMode="External"/><Relationship Id="rId42" Type="http://schemas.openxmlformats.org/officeDocument/2006/relationships/fontTable" Target="fontTable.xml"/><Relationship Id="rId7" Type="http://schemas.openxmlformats.org/officeDocument/2006/relationships/hyperlink" Target="consultantplus://offline/ref=3738D0C22FA093A3F886651C6354973407B47636A28F995033D8FC1B34DB1E1925908A3897D38AFC6A5A6CF8FFO" TargetMode="External"/><Relationship Id="rId12" Type="http://schemas.openxmlformats.org/officeDocument/2006/relationships/hyperlink" Target="consultantplus://offline/ref=3738D0C22FA093A3F886651C6354973407B47636A289955A32D8FC1B34DB1E1925908A3897D38AFC6A5A6CF8FCO" TargetMode="External"/><Relationship Id="rId17" Type="http://schemas.openxmlformats.org/officeDocument/2006/relationships/hyperlink" Target="consultantplus://offline/ref=3738D0C22FA093A3F886651C6354973407B47636A18D945B30D8FC1B34DB1E1925908A3897D38AFC6A5A6CF8FCO" TargetMode="External"/><Relationship Id="rId25" Type="http://schemas.openxmlformats.org/officeDocument/2006/relationships/hyperlink" Target="consultantplus://offline/ref=3738D0C22FA093A3F886651C6354973407B47636A2809A513DD8FC1B34DB1E1925908A3897D38AFD6B5965F8FFO" TargetMode="External"/><Relationship Id="rId33" Type="http://schemas.openxmlformats.org/officeDocument/2006/relationships/hyperlink" Target="consultantplus://offline/ref=3738D0C22FA093A3F8867B117538CB3102B72B33A48C97056987A74663D2144E62DFD37AD3DC83FBF6FCO" TargetMode="External"/><Relationship Id="rId38" Type="http://schemas.openxmlformats.org/officeDocument/2006/relationships/hyperlink" Target="consultantplus://offline/ref=3738D0C22FA093A3F8867B117538CB3102B72E3CA68E97056987A74663FDF2O" TargetMode="External"/><Relationship Id="rId2" Type="http://schemas.openxmlformats.org/officeDocument/2006/relationships/settings" Target="settings.xml"/><Relationship Id="rId16" Type="http://schemas.openxmlformats.org/officeDocument/2006/relationships/hyperlink" Target="consultantplus://offline/ref=3738D0C22FA093A3F886651C6354973407B47636A2809A513DD8FC1B34DB1E1925908A3897D38AFC6A5F6AF8FAO" TargetMode="External"/><Relationship Id="rId20" Type="http://schemas.openxmlformats.org/officeDocument/2006/relationships/hyperlink" Target="consultantplus://offline/ref=3738D0C22FA093A3F886651C6354973407B47636A28F995033D8FC1B34DB1E1925908A3897D38AFC6A5A6CF8FCO" TargetMode="External"/><Relationship Id="rId29" Type="http://schemas.openxmlformats.org/officeDocument/2006/relationships/hyperlink" Target="consultantplus://offline/ref=3738D0C22FA093A3F8867B117538CB3102B72A3BA78F97056987A74663D2144E62DFD37AD3DC8AFEF6FBO" TargetMode="External"/><Relationship Id="rId41" Type="http://schemas.openxmlformats.org/officeDocument/2006/relationships/hyperlink" Target="consultantplus://offline/ref=3738D0C22FA093A3F8867B117538CB3102B72E3CA68E97056987A74663FDF2O" TargetMode="External"/><Relationship Id="rId1" Type="http://schemas.openxmlformats.org/officeDocument/2006/relationships/styles" Target="styles.xml"/><Relationship Id="rId6" Type="http://schemas.openxmlformats.org/officeDocument/2006/relationships/hyperlink" Target="consultantplus://offline/ref=3738D0C22FA093A3F886651C6354973407B47636A289955A32D8FC1B34DB1E1925908A3897D38AFC6A5A6CF8FFO" TargetMode="External"/><Relationship Id="rId11" Type="http://schemas.openxmlformats.org/officeDocument/2006/relationships/hyperlink" Target="consultantplus://offline/ref=3738D0C22FA093A3F886651C6354973407B47636A2809A513DD8FC1B34DB1E1925908A3897D38AFC6A5A6DF8FBO" TargetMode="External"/><Relationship Id="rId24" Type="http://schemas.openxmlformats.org/officeDocument/2006/relationships/hyperlink" Target="consultantplus://offline/ref=3738D0C22FA093A3F886651C6354973407B47636A2809A513DD8FC1B34DB1E1925908A3897D38AFD6B5B6DF8FBO" TargetMode="External"/><Relationship Id="rId32" Type="http://schemas.openxmlformats.org/officeDocument/2006/relationships/hyperlink" Target="consultantplus://offline/ref=3738D0C22FA093A3F8867B117538CB3102B72B33A48C97056987A74663D2144E62DFD37AD3DA8BF9F6FAO" TargetMode="External"/><Relationship Id="rId37" Type="http://schemas.openxmlformats.org/officeDocument/2006/relationships/hyperlink" Target="consultantplus://offline/ref=3738D0C22FA093A3F8867B117538CB3102B72E3CA68E97056987A74663FDF2O" TargetMode="External"/><Relationship Id="rId40" Type="http://schemas.openxmlformats.org/officeDocument/2006/relationships/hyperlink" Target="consultantplus://offline/ref=3738D0C22FA093A3F8867B117538CB3102B92A3CA48997056987A74663FDF2O" TargetMode="External"/><Relationship Id="rId5" Type="http://schemas.openxmlformats.org/officeDocument/2006/relationships/hyperlink" Target="consultantplus://offline/ref=3738D0C22FA093A3F886651C6354973407B47636A18E995136D8FC1B34DB1E1925908A3897D38AFC6A5A6CF8FFO" TargetMode="External"/><Relationship Id="rId15" Type="http://schemas.openxmlformats.org/officeDocument/2006/relationships/hyperlink" Target="consultantplus://offline/ref=3738D0C22FA093A3F886651C6354973407B47636A2809A513DD8FC1B34DB1E1925908A3897D38AFC6A5C6CF8F2O" TargetMode="External"/><Relationship Id="rId23" Type="http://schemas.openxmlformats.org/officeDocument/2006/relationships/hyperlink" Target="consultantplus://offline/ref=3738D0C22FA093A3F886651C6354973407B47636A2809A513DD8FC1B34DB1E1925908A3897D38AFC6E5B6DF8FDO" TargetMode="External"/><Relationship Id="rId28" Type="http://schemas.openxmlformats.org/officeDocument/2006/relationships/hyperlink" Target="consultantplus://offline/ref=3738D0C22FA093A3F8867B117538CB3102B72A3BA78F97056987A74663D2144E62DFD37AD3DC8AFEF6FBO" TargetMode="External"/><Relationship Id="rId36" Type="http://schemas.openxmlformats.org/officeDocument/2006/relationships/hyperlink" Target="consultantplus://offline/ref=3738D0C22FA093A3F8867B117538CB3102B72038A18D97056987A74663FDF2O" TargetMode="External"/><Relationship Id="rId10" Type="http://schemas.openxmlformats.org/officeDocument/2006/relationships/hyperlink" Target="consultantplus://offline/ref=3738D0C22FA093A3F886651C6354973407B47636A28A995A35D8FC1B34DB1E1925908A3897D389FD695265F8F2O" TargetMode="External"/><Relationship Id="rId19" Type="http://schemas.openxmlformats.org/officeDocument/2006/relationships/hyperlink" Target="consultantplus://offline/ref=3738D0C22FA093A3F886651C6354973407B47636A08C985233D8FC1B34DB1E19F2F5O" TargetMode="External"/><Relationship Id="rId31" Type="http://schemas.openxmlformats.org/officeDocument/2006/relationships/hyperlink" Target="consultantplus://offline/ref=3738D0C22FA093A3F8867B117538CB3102B72B33A48C97056987A74663D2144E62DFD37AD3DD8CF9F6FAO" TargetMode="External"/><Relationship Id="rId4" Type="http://schemas.openxmlformats.org/officeDocument/2006/relationships/hyperlink" Target="consultantplus://offline/ref=3738D0C22FA093A3F886651C6354973407B47636A18D945B30D8FC1B34DB1E1925908A3897D38AFC6A5A6CF8FFO" TargetMode="External"/><Relationship Id="rId9" Type="http://schemas.openxmlformats.org/officeDocument/2006/relationships/hyperlink" Target="consultantplus://offline/ref=3738D0C22FA093A3F8867B117538CB3102B82B39A18E97056987A74663FDF2O" TargetMode="External"/><Relationship Id="rId14" Type="http://schemas.openxmlformats.org/officeDocument/2006/relationships/hyperlink" Target="consultantplus://offline/ref=3738D0C22FA093A3F886651C6354973407B47636A2809A513DD8FC1B34DB1E1925908A3897D38AFC6A5E6AF8FEO" TargetMode="External"/><Relationship Id="rId22" Type="http://schemas.openxmlformats.org/officeDocument/2006/relationships/hyperlink" Target="consultantplus://offline/ref=3738D0C22FA093A3F8867B117538CB3102B82D3CA18A97056987A74663D2144E62DFD37AD3DE8BFDF6F9O" TargetMode="External"/><Relationship Id="rId27" Type="http://schemas.openxmlformats.org/officeDocument/2006/relationships/hyperlink" Target="consultantplus://offline/ref=3738D0C22FA093A3F8867B117538CB3102B82A3CA68897056987A74663D2144E62DFD37AD3DE8BF9F6F9O" TargetMode="External"/><Relationship Id="rId30" Type="http://schemas.openxmlformats.org/officeDocument/2006/relationships/hyperlink" Target="consultantplus://offline/ref=3738D0C22FA093A3F8867B117538CB3102B72A3BA78F97056987A74663D2144E62DFD37AD3DC8AFEF6FBO" TargetMode="External"/><Relationship Id="rId35" Type="http://schemas.openxmlformats.org/officeDocument/2006/relationships/hyperlink" Target="consultantplus://offline/ref=3738D0C22FA093A3F8867B117538CB3102B72B33A48C97056987A74663D2144E62DFD37AD3DF8FFDF6F9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9582</Words>
  <Characters>54623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2015-11-24T14:05:00Z</dcterms:created>
  <dcterms:modified xsi:type="dcterms:W3CDTF">2015-11-30T13:30:00Z</dcterms:modified>
</cp:coreProperties>
</file>