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250C8" w:rsidRPr="00803B8B" w:rsidRDefault="00803B8B" w:rsidP="00D45AB5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803B8B">
        <w:rPr>
          <w:rFonts w:ascii="Times New Roman" w:hAnsi="Times New Roman" w:cs="Times New Roman"/>
          <w:sz w:val="28"/>
          <w:szCs w:val="28"/>
        </w:rPr>
        <w:t>Объявление об установлении максимального размера льготного краткосрочного кредита</w:t>
      </w:r>
      <w:r w:rsidR="00615BC6">
        <w:rPr>
          <w:rFonts w:ascii="Times New Roman" w:hAnsi="Times New Roman" w:cs="Times New Roman"/>
          <w:sz w:val="28"/>
          <w:szCs w:val="28"/>
        </w:rPr>
        <w:t xml:space="preserve"> на 2023 год</w:t>
      </w:r>
      <w:r w:rsidRPr="00803B8B">
        <w:rPr>
          <w:rFonts w:ascii="Times New Roman" w:hAnsi="Times New Roman" w:cs="Times New Roman"/>
          <w:sz w:val="28"/>
          <w:szCs w:val="28"/>
        </w:rPr>
        <w:t>, предоставляемого одному заемщику, для каждого направления льготного кредитования</w:t>
      </w:r>
    </w:p>
    <w:p w:rsidR="00803B8B" w:rsidRPr="00803B8B" w:rsidRDefault="00803B8B" w:rsidP="00D45AB5">
      <w:pPr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:rsidR="00803B8B" w:rsidRDefault="00803B8B" w:rsidP="00D45AB5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03B8B">
        <w:rPr>
          <w:rFonts w:ascii="Times New Roman" w:hAnsi="Times New Roman" w:cs="Times New Roman"/>
          <w:sz w:val="28"/>
          <w:szCs w:val="28"/>
        </w:rPr>
        <w:t xml:space="preserve">В соответствии с приказом </w:t>
      </w:r>
      <w:r w:rsidRPr="00007E0E">
        <w:rPr>
          <w:rFonts w:ascii="Times New Roman" w:hAnsi="Times New Roman" w:cs="Times New Roman"/>
          <w:sz w:val="28"/>
          <w:szCs w:val="28"/>
        </w:rPr>
        <w:t xml:space="preserve">Минсельхоза России от </w:t>
      </w:r>
      <w:r>
        <w:rPr>
          <w:rFonts w:ascii="Times New Roman" w:hAnsi="Times New Roman" w:cs="Times New Roman"/>
          <w:sz w:val="28"/>
          <w:szCs w:val="28"/>
        </w:rPr>
        <w:t>06</w:t>
      </w:r>
      <w:r w:rsidRPr="00675133">
        <w:rPr>
          <w:rFonts w:ascii="Times New Roman" w:hAnsi="Times New Roman" w:cs="Times New Roman"/>
          <w:sz w:val="28"/>
          <w:szCs w:val="28"/>
        </w:rPr>
        <w:t>.0</w:t>
      </w:r>
      <w:r>
        <w:rPr>
          <w:rFonts w:ascii="Times New Roman" w:hAnsi="Times New Roman" w:cs="Times New Roman"/>
          <w:sz w:val="28"/>
          <w:szCs w:val="28"/>
        </w:rPr>
        <w:t>6</w:t>
      </w:r>
      <w:r w:rsidRPr="00675133">
        <w:rPr>
          <w:rFonts w:ascii="Times New Roman" w:hAnsi="Times New Roman" w:cs="Times New Roman"/>
          <w:sz w:val="28"/>
          <w:szCs w:val="28"/>
        </w:rPr>
        <w:t>.20</w:t>
      </w:r>
      <w:r>
        <w:rPr>
          <w:rFonts w:ascii="Times New Roman" w:hAnsi="Times New Roman" w:cs="Times New Roman"/>
          <w:sz w:val="28"/>
          <w:szCs w:val="28"/>
        </w:rPr>
        <w:t xml:space="preserve">22 № 341 «Об утверждении Порядка определения максимального размера льготного краткосрочного кредита, предоставляемого одному заемщику» и протоколом заседания Комиссии </w:t>
      </w:r>
      <w:r w:rsidRPr="00803B8B">
        <w:rPr>
          <w:rFonts w:ascii="Times New Roman" w:hAnsi="Times New Roman" w:cs="Times New Roman"/>
          <w:sz w:val="28"/>
          <w:szCs w:val="28"/>
        </w:rPr>
        <w:t>по отбору сельскохозяйственных товаропроизводителей (за исключением сельскохозяйственных кредитных потребительских кооперативов), организаций и индивидуальных предпринимателей для заключения соглашений о повышении конку</w:t>
      </w:r>
      <w:bookmarkStart w:id="0" w:name="_GoBack"/>
      <w:bookmarkEnd w:id="0"/>
      <w:r w:rsidRPr="00803B8B">
        <w:rPr>
          <w:rFonts w:ascii="Times New Roman" w:hAnsi="Times New Roman" w:cs="Times New Roman"/>
          <w:sz w:val="28"/>
          <w:szCs w:val="28"/>
        </w:rPr>
        <w:t>рентоспособности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25DA8">
        <w:rPr>
          <w:rFonts w:ascii="Times New Roman" w:hAnsi="Times New Roman" w:cs="Times New Roman"/>
          <w:sz w:val="28"/>
          <w:szCs w:val="28"/>
        </w:rPr>
        <w:t xml:space="preserve">от </w:t>
      </w:r>
      <w:r w:rsidR="00025DA8" w:rsidRPr="00025DA8">
        <w:rPr>
          <w:rFonts w:ascii="Times New Roman" w:hAnsi="Times New Roman" w:cs="Times New Roman"/>
          <w:sz w:val="28"/>
          <w:szCs w:val="28"/>
        </w:rPr>
        <w:t xml:space="preserve">25 января 2023 г. </w:t>
      </w:r>
      <w:r w:rsidRPr="00025DA8">
        <w:rPr>
          <w:rFonts w:ascii="Times New Roman" w:hAnsi="Times New Roman" w:cs="Times New Roman"/>
          <w:sz w:val="28"/>
          <w:szCs w:val="28"/>
        </w:rPr>
        <w:t>№</w:t>
      </w:r>
      <w:r w:rsidR="00025DA8" w:rsidRPr="00025DA8">
        <w:rPr>
          <w:rFonts w:ascii="Times New Roman" w:hAnsi="Times New Roman" w:cs="Times New Roman"/>
          <w:sz w:val="28"/>
          <w:szCs w:val="28"/>
        </w:rPr>
        <w:t xml:space="preserve"> СЛ-12-4</w:t>
      </w:r>
      <w:r w:rsidRPr="00025DA8">
        <w:rPr>
          <w:rFonts w:ascii="Times New Roman" w:hAnsi="Times New Roman" w:cs="Times New Roman"/>
          <w:sz w:val="28"/>
          <w:szCs w:val="28"/>
        </w:rPr>
        <w:t xml:space="preserve"> установлен максимальный размер</w:t>
      </w:r>
      <w:r>
        <w:rPr>
          <w:rFonts w:ascii="Times New Roman" w:hAnsi="Times New Roman" w:cs="Times New Roman"/>
          <w:sz w:val="28"/>
          <w:szCs w:val="28"/>
        </w:rPr>
        <w:t xml:space="preserve"> льготного краткосрочного кредита, </w:t>
      </w:r>
      <w:r w:rsidRPr="00803B8B">
        <w:rPr>
          <w:rFonts w:ascii="Times New Roman" w:hAnsi="Times New Roman" w:cs="Times New Roman"/>
          <w:sz w:val="28"/>
          <w:szCs w:val="28"/>
        </w:rPr>
        <w:t>предоставляемого одному заемщику, для каждого направления льготного кредитования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803B8B" w:rsidRPr="00803B8B" w:rsidRDefault="00803B8B" w:rsidP="00D45AB5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803B8B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Pr="00803B8B">
        <w:rPr>
          <w:rFonts w:ascii="Times New Roman" w:hAnsi="Times New Roman" w:cs="Times New Roman"/>
          <w:sz w:val="28"/>
          <w:szCs w:val="28"/>
        </w:rPr>
        <w:t xml:space="preserve"> цели развития </w:t>
      </w:r>
      <w:proofErr w:type="spellStart"/>
      <w:r w:rsidRPr="00803B8B">
        <w:rPr>
          <w:rFonts w:ascii="Times New Roman" w:hAnsi="Times New Roman" w:cs="Times New Roman"/>
          <w:sz w:val="28"/>
          <w:szCs w:val="28"/>
        </w:rPr>
        <w:t>подотрасли</w:t>
      </w:r>
      <w:proofErr w:type="spellEnd"/>
      <w:r w:rsidRPr="00803B8B">
        <w:rPr>
          <w:rFonts w:ascii="Times New Roman" w:hAnsi="Times New Roman" w:cs="Times New Roman"/>
          <w:sz w:val="28"/>
          <w:szCs w:val="28"/>
        </w:rPr>
        <w:t xml:space="preserve"> растениеводства – 0 руб.;</w:t>
      </w:r>
    </w:p>
    <w:p w:rsidR="00803B8B" w:rsidRPr="00803B8B" w:rsidRDefault="00803B8B" w:rsidP="00D45AB5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803B8B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Pr="00803B8B">
        <w:rPr>
          <w:rFonts w:ascii="Times New Roman" w:hAnsi="Times New Roman" w:cs="Times New Roman"/>
          <w:sz w:val="28"/>
          <w:szCs w:val="28"/>
        </w:rPr>
        <w:t xml:space="preserve"> цели развития </w:t>
      </w:r>
      <w:proofErr w:type="spellStart"/>
      <w:r w:rsidRPr="00803B8B">
        <w:rPr>
          <w:rFonts w:ascii="Times New Roman" w:hAnsi="Times New Roman" w:cs="Times New Roman"/>
          <w:sz w:val="28"/>
          <w:szCs w:val="28"/>
        </w:rPr>
        <w:t>подотрасли</w:t>
      </w:r>
      <w:proofErr w:type="spellEnd"/>
      <w:r w:rsidRPr="00803B8B">
        <w:rPr>
          <w:rFonts w:ascii="Times New Roman" w:hAnsi="Times New Roman" w:cs="Times New Roman"/>
          <w:sz w:val="28"/>
          <w:szCs w:val="28"/>
        </w:rPr>
        <w:t xml:space="preserve"> животноводства – 0 руб.;</w:t>
      </w:r>
    </w:p>
    <w:p w:rsidR="00803B8B" w:rsidRPr="00803B8B" w:rsidRDefault="00803B8B" w:rsidP="00D45AB5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803B8B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Pr="00803B8B">
        <w:rPr>
          <w:rFonts w:ascii="Times New Roman" w:hAnsi="Times New Roman" w:cs="Times New Roman"/>
          <w:sz w:val="28"/>
          <w:szCs w:val="28"/>
        </w:rPr>
        <w:t xml:space="preserve"> цели развития </w:t>
      </w:r>
      <w:proofErr w:type="spellStart"/>
      <w:r w:rsidRPr="00803B8B">
        <w:rPr>
          <w:rFonts w:ascii="Times New Roman" w:hAnsi="Times New Roman" w:cs="Times New Roman"/>
          <w:sz w:val="28"/>
          <w:szCs w:val="28"/>
        </w:rPr>
        <w:t>подотрасли</w:t>
      </w:r>
      <w:proofErr w:type="spellEnd"/>
      <w:r w:rsidRPr="00803B8B">
        <w:rPr>
          <w:rFonts w:ascii="Times New Roman" w:hAnsi="Times New Roman" w:cs="Times New Roman"/>
          <w:sz w:val="28"/>
          <w:szCs w:val="28"/>
        </w:rPr>
        <w:t xml:space="preserve"> рыболовства и рыбоводства (</w:t>
      </w:r>
      <w:proofErr w:type="spellStart"/>
      <w:r w:rsidRPr="00803B8B">
        <w:rPr>
          <w:rFonts w:ascii="Times New Roman" w:hAnsi="Times New Roman" w:cs="Times New Roman"/>
          <w:sz w:val="28"/>
          <w:szCs w:val="28"/>
        </w:rPr>
        <w:t>аквакультуры</w:t>
      </w:r>
      <w:proofErr w:type="spellEnd"/>
      <w:r w:rsidRPr="00803B8B">
        <w:rPr>
          <w:rFonts w:ascii="Times New Roman" w:hAnsi="Times New Roman" w:cs="Times New Roman"/>
          <w:sz w:val="28"/>
          <w:szCs w:val="28"/>
        </w:rPr>
        <w:t>) – 0 руб.;</w:t>
      </w:r>
    </w:p>
    <w:p w:rsidR="00803B8B" w:rsidRPr="00803B8B" w:rsidRDefault="00803B8B" w:rsidP="00D45AB5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803B8B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Pr="00803B8B">
        <w:rPr>
          <w:rFonts w:ascii="Times New Roman" w:hAnsi="Times New Roman" w:cs="Times New Roman"/>
          <w:sz w:val="28"/>
          <w:szCs w:val="28"/>
        </w:rPr>
        <w:t xml:space="preserve"> цели развития </w:t>
      </w:r>
      <w:proofErr w:type="spellStart"/>
      <w:r w:rsidRPr="00803B8B">
        <w:rPr>
          <w:rFonts w:ascii="Times New Roman" w:hAnsi="Times New Roman" w:cs="Times New Roman"/>
          <w:sz w:val="28"/>
          <w:szCs w:val="28"/>
        </w:rPr>
        <w:t>подотрасли</w:t>
      </w:r>
      <w:proofErr w:type="spellEnd"/>
      <w:r w:rsidRPr="00803B8B">
        <w:rPr>
          <w:rFonts w:ascii="Times New Roman" w:hAnsi="Times New Roman" w:cs="Times New Roman"/>
          <w:sz w:val="28"/>
          <w:szCs w:val="28"/>
        </w:rPr>
        <w:t xml:space="preserve"> переработки продукции растениеводства и животноводства, дикорастущих плодов, ягод, орехов, грибов, семян и подобных лесных ресурсов, относящихся к пищевой продукции, а также продукции их переработки, переработки и консервирования рыбы, ракообразных и моллюсков – 0 руб.</w:t>
      </w:r>
    </w:p>
    <w:p w:rsidR="00803B8B" w:rsidRPr="00803B8B" w:rsidRDefault="00803B8B" w:rsidP="00D45AB5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803B8B" w:rsidRPr="00803B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5166"/>
    <w:rsid w:val="00025DA8"/>
    <w:rsid w:val="00346064"/>
    <w:rsid w:val="005250C8"/>
    <w:rsid w:val="00615BC6"/>
    <w:rsid w:val="00803B8B"/>
    <w:rsid w:val="00A81ED7"/>
    <w:rsid w:val="00A85166"/>
    <w:rsid w:val="00D45A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3B907ED-D1B7-474F-BC65-D0BC2D963C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193</Words>
  <Characters>1106</Characters>
  <Application>Microsoft Office Word</Application>
  <DocSecurity>0</DocSecurity>
  <Lines>9</Lines>
  <Paragraphs>2</Paragraphs>
  <ScaleCrop>false</ScaleCrop>
  <Company/>
  <LinksUpToDate>false</LinksUpToDate>
  <CharactersWithSpaces>1297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Зотова Анна Семеновна</dc:creator>
  <cp:keywords/>
  <dc:description/>
  <cp:lastModifiedBy>Зотова Анна Семеновна</cp:lastModifiedBy>
  <cp:revision>7</cp:revision>
  <dcterms:created xsi:type="dcterms:W3CDTF">2023-01-19T06:20:00Z</dcterms:created>
  <dcterms:modified xsi:type="dcterms:W3CDTF">2023-01-31T11:30:00Z</dcterms:modified>
</cp:coreProperties>
</file>